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492A5D" w14:textId="77777777" w:rsidR="00EA6AC4" w:rsidRPr="00D21009" w:rsidRDefault="00EA6AC4" w:rsidP="00EA6AC4">
      <w:pPr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01C63FAB" wp14:editId="2D853FAA">
            <wp:extent cx="5865495" cy="1353185"/>
            <wp:effectExtent l="0" t="0" r="1905" b="0"/>
            <wp:docPr id="1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135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EAF8E4" w14:textId="77777777" w:rsidR="00EA6AC4" w:rsidRPr="00D21009" w:rsidRDefault="00EA6AC4" w:rsidP="00EA6AC4">
      <w:pPr>
        <w:rPr>
          <w:rFonts w:ascii="Times New Roman" w:hAnsi="Times New Roman" w:cs="Times New Roman"/>
        </w:rPr>
      </w:pPr>
    </w:p>
    <w:tbl>
      <w:tblPr>
        <w:tblStyle w:val="a3"/>
        <w:tblW w:w="9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1169"/>
        <w:gridCol w:w="1951"/>
        <w:gridCol w:w="884"/>
        <w:gridCol w:w="2802"/>
        <w:gridCol w:w="203"/>
      </w:tblGrid>
      <w:tr w:rsidR="00EA6AC4" w:rsidRPr="00D21009" w14:paraId="5A9264D5" w14:textId="77777777" w:rsidTr="00640427">
        <w:trPr>
          <w:gridBefore w:val="2"/>
          <w:gridAfter w:val="1"/>
          <w:wBefore w:w="3686" w:type="dxa"/>
          <w:wAfter w:w="203" w:type="dxa"/>
          <w:trHeight w:val="397"/>
        </w:trPr>
        <w:tc>
          <w:tcPr>
            <w:tcW w:w="5637" w:type="dxa"/>
            <w:gridSpan w:val="3"/>
            <w:vAlign w:val="center"/>
          </w:tcPr>
          <w:p w14:paraId="0E5B2B22" w14:textId="22C28A6C" w:rsidR="00EA6AC4" w:rsidRPr="00D21009" w:rsidRDefault="00EA6AC4" w:rsidP="00640427">
            <w:pPr>
              <w:tabs>
                <w:tab w:val="left" w:pos="4536"/>
              </w:tabs>
              <w:ind w:hanging="215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EA6AC4" w:rsidRPr="00D21009" w14:paraId="6DD3DA12" w14:textId="77777777" w:rsidTr="00640427">
        <w:trPr>
          <w:gridBefore w:val="2"/>
          <w:gridAfter w:val="1"/>
          <w:wBefore w:w="3686" w:type="dxa"/>
          <w:wAfter w:w="203" w:type="dxa"/>
          <w:trHeight w:val="397"/>
        </w:trPr>
        <w:tc>
          <w:tcPr>
            <w:tcW w:w="5637" w:type="dxa"/>
            <w:gridSpan w:val="3"/>
            <w:vAlign w:val="center"/>
          </w:tcPr>
          <w:p w14:paraId="3D332309" w14:textId="1C4523CF" w:rsidR="00EA6AC4" w:rsidRPr="00D21009" w:rsidRDefault="00EA6AC4" w:rsidP="00640427">
            <w:pPr>
              <w:tabs>
                <w:tab w:val="left" w:pos="5220"/>
              </w:tabs>
              <w:ind w:hanging="215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EA6AC4" w:rsidRPr="00D21009" w14:paraId="0D158442" w14:textId="77777777" w:rsidTr="00640427">
        <w:trPr>
          <w:gridBefore w:val="2"/>
          <w:gridAfter w:val="1"/>
          <w:wBefore w:w="3686" w:type="dxa"/>
          <w:wAfter w:w="203" w:type="dxa"/>
          <w:trHeight w:val="454"/>
        </w:trPr>
        <w:tc>
          <w:tcPr>
            <w:tcW w:w="5637" w:type="dxa"/>
            <w:gridSpan w:val="3"/>
            <w:vAlign w:val="center"/>
          </w:tcPr>
          <w:p w14:paraId="7361E184" w14:textId="77777777" w:rsidR="00EA6AC4" w:rsidRPr="00D21009" w:rsidRDefault="00EA6AC4" w:rsidP="00640427">
            <w:pPr>
              <w:tabs>
                <w:tab w:val="left" w:pos="5220"/>
              </w:tabs>
              <w:ind w:hanging="215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EA6AC4" w:rsidRPr="00D21009" w14:paraId="74968A76" w14:textId="77777777" w:rsidTr="00640427">
        <w:trPr>
          <w:gridBefore w:val="2"/>
          <w:gridAfter w:val="1"/>
          <w:wBefore w:w="3686" w:type="dxa"/>
          <w:wAfter w:w="203" w:type="dxa"/>
          <w:trHeight w:val="397"/>
        </w:trPr>
        <w:tc>
          <w:tcPr>
            <w:tcW w:w="5637" w:type="dxa"/>
            <w:gridSpan w:val="3"/>
            <w:vAlign w:val="center"/>
          </w:tcPr>
          <w:p w14:paraId="0D7FA2D5" w14:textId="237B761F" w:rsidR="00EA6AC4" w:rsidRPr="00D21009" w:rsidRDefault="00EA6AC4" w:rsidP="00640427">
            <w:pPr>
              <w:ind w:hanging="215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EA6AC4" w:rsidRPr="00D21009" w14:paraId="131A2F67" w14:textId="77777777" w:rsidTr="00640427">
        <w:trPr>
          <w:gridBefore w:val="2"/>
          <w:gridAfter w:val="1"/>
          <w:wBefore w:w="3686" w:type="dxa"/>
          <w:wAfter w:w="203" w:type="dxa"/>
          <w:trHeight w:val="397"/>
        </w:trPr>
        <w:tc>
          <w:tcPr>
            <w:tcW w:w="2835" w:type="dxa"/>
            <w:gridSpan w:val="2"/>
          </w:tcPr>
          <w:p w14:paraId="4E4ABCD7" w14:textId="77777777" w:rsidR="00EA6AC4" w:rsidRPr="00D21009" w:rsidRDefault="00EA6AC4" w:rsidP="00640427">
            <w:pPr>
              <w:ind w:right="-2688" w:hanging="215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802" w:type="dxa"/>
          </w:tcPr>
          <w:p w14:paraId="243B5435" w14:textId="77777777" w:rsidR="00EA6AC4" w:rsidRPr="00314F0F" w:rsidRDefault="00EA6AC4" w:rsidP="00640427">
            <w:pPr>
              <w:ind w:hanging="215"/>
              <w:jc w:val="center"/>
              <w:rPr>
                <w:color w:val="000000"/>
                <w:lang w:val="en-US" w:eastAsia="ru-RU"/>
              </w:rPr>
            </w:pPr>
          </w:p>
        </w:tc>
      </w:tr>
      <w:tr w:rsidR="00EA6AC4" w:rsidRPr="00D21009" w14:paraId="067066F9" w14:textId="77777777" w:rsidTr="00640427">
        <w:trPr>
          <w:gridBefore w:val="2"/>
          <w:gridAfter w:val="1"/>
          <w:wBefore w:w="3686" w:type="dxa"/>
          <w:wAfter w:w="203" w:type="dxa"/>
          <w:trHeight w:val="397"/>
        </w:trPr>
        <w:tc>
          <w:tcPr>
            <w:tcW w:w="5637" w:type="dxa"/>
            <w:gridSpan w:val="3"/>
          </w:tcPr>
          <w:p w14:paraId="6E993418" w14:textId="526F4666" w:rsidR="00EA6AC4" w:rsidRPr="00D21009" w:rsidRDefault="00EA6AC4" w:rsidP="00640427">
            <w:pPr>
              <w:ind w:hanging="215"/>
              <w:jc w:val="right"/>
              <w:rPr>
                <w:b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</w:tr>
      <w:tr w:rsidR="00EA6AC4" w:rsidRPr="00D21009" w14:paraId="09E36BF4" w14:textId="77777777" w:rsidTr="00640427">
        <w:tblPrEx>
          <w:jc w:val="right"/>
        </w:tblPrEx>
        <w:trPr>
          <w:gridAfter w:val="3"/>
          <w:wAfter w:w="3889" w:type="dxa"/>
          <w:trHeight w:val="397"/>
          <w:jc w:val="right"/>
        </w:trPr>
        <w:tc>
          <w:tcPr>
            <w:tcW w:w="5637" w:type="dxa"/>
            <w:gridSpan w:val="3"/>
            <w:vAlign w:val="center"/>
          </w:tcPr>
          <w:p w14:paraId="212B0173" w14:textId="77777777" w:rsidR="00EA6AC4" w:rsidRPr="00D21009" w:rsidRDefault="00EA6AC4" w:rsidP="00640427">
            <w:pPr>
              <w:tabs>
                <w:tab w:val="left" w:pos="4536"/>
              </w:tabs>
              <w:ind w:left="-215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EA6AC4" w:rsidRPr="00D21009" w14:paraId="486F60A9" w14:textId="77777777" w:rsidTr="00640427">
        <w:tblPrEx>
          <w:jc w:val="right"/>
        </w:tblPrEx>
        <w:trPr>
          <w:gridAfter w:val="3"/>
          <w:wAfter w:w="3889" w:type="dxa"/>
          <w:trHeight w:val="397"/>
          <w:jc w:val="right"/>
        </w:trPr>
        <w:tc>
          <w:tcPr>
            <w:tcW w:w="5637" w:type="dxa"/>
            <w:gridSpan w:val="3"/>
            <w:vAlign w:val="center"/>
          </w:tcPr>
          <w:p w14:paraId="74B11494" w14:textId="77777777" w:rsidR="00EA6AC4" w:rsidRPr="00D21009" w:rsidRDefault="00EA6AC4" w:rsidP="00640427">
            <w:pPr>
              <w:tabs>
                <w:tab w:val="left" w:pos="5220"/>
              </w:tabs>
              <w:ind w:left="-215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EA6AC4" w:rsidRPr="00D21009" w14:paraId="5AF793D9" w14:textId="77777777" w:rsidTr="00640427">
        <w:tblPrEx>
          <w:jc w:val="right"/>
        </w:tblPrEx>
        <w:trPr>
          <w:gridAfter w:val="3"/>
          <w:wAfter w:w="3889" w:type="dxa"/>
          <w:trHeight w:val="454"/>
          <w:jc w:val="right"/>
        </w:trPr>
        <w:tc>
          <w:tcPr>
            <w:tcW w:w="5637" w:type="dxa"/>
            <w:gridSpan w:val="3"/>
            <w:vAlign w:val="center"/>
          </w:tcPr>
          <w:p w14:paraId="73DC06A3" w14:textId="77777777" w:rsidR="00EA6AC4" w:rsidRPr="00D21009" w:rsidRDefault="00EA6AC4" w:rsidP="00640427">
            <w:pPr>
              <w:tabs>
                <w:tab w:val="left" w:pos="5220"/>
              </w:tabs>
              <w:ind w:left="-215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EA6AC4" w:rsidRPr="00D21009" w14:paraId="3B110BFE" w14:textId="77777777" w:rsidTr="00640427">
        <w:tblPrEx>
          <w:jc w:val="right"/>
        </w:tblPrEx>
        <w:trPr>
          <w:gridAfter w:val="3"/>
          <w:wAfter w:w="3889" w:type="dxa"/>
          <w:trHeight w:val="397"/>
          <w:jc w:val="right"/>
        </w:trPr>
        <w:tc>
          <w:tcPr>
            <w:tcW w:w="2517" w:type="dxa"/>
            <w:vAlign w:val="center"/>
          </w:tcPr>
          <w:p w14:paraId="66EFD6C1" w14:textId="77777777" w:rsidR="00EA6AC4" w:rsidRPr="00D21009" w:rsidRDefault="00EA6AC4" w:rsidP="00640427">
            <w:pPr>
              <w:ind w:left="-215"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1A0E8BAC" w14:textId="77777777" w:rsidR="00EA6AC4" w:rsidRPr="00D21009" w:rsidRDefault="00EA6AC4" w:rsidP="00640427">
            <w:pPr>
              <w:ind w:left="-215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EA6AC4" w:rsidRPr="00D21009" w14:paraId="407BDBE8" w14:textId="77777777" w:rsidTr="00640427">
        <w:tblPrEx>
          <w:jc w:val="right"/>
        </w:tblPrEx>
        <w:trPr>
          <w:gridAfter w:val="3"/>
          <w:wAfter w:w="3889" w:type="dxa"/>
          <w:trHeight w:val="397"/>
          <w:jc w:val="right"/>
        </w:trPr>
        <w:tc>
          <w:tcPr>
            <w:tcW w:w="2517" w:type="dxa"/>
          </w:tcPr>
          <w:p w14:paraId="1805E631" w14:textId="77777777" w:rsidR="00EA6AC4" w:rsidRPr="00D21009" w:rsidRDefault="00EA6AC4" w:rsidP="00640427">
            <w:pPr>
              <w:ind w:left="-215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120" w:type="dxa"/>
            <w:gridSpan w:val="2"/>
          </w:tcPr>
          <w:p w14:paraId="355CB440" w14:textId="77777777" w:rsidR="00EA6AC4" w:rsidRPr="00D21009" w:rsidRDefault="00EA6AC4" w:rsidP="00640427">
            <w:pPr>
              <w:ind w:left="-215"/>
              <w:jc w:val="center"/>
              <w:rPr>
                <w:color w:val="000000"/>
                <w:lang w:eastAsia="ru-RU"/>
              </w:rPr>
            </w:pPr>
          </w:p>
        </w:tc>
      </w:tr>
      <w:tr w:rsidR="00EA6AC4" w:rsidRPr="00D21009" w14:paraId="05917AFD" w14:textId="77777777" w:rsidTr="00640427">
        <w:tblPrEx>
          <w:jc w:val="right"/>
        </w:tblPrEx>
        <w:trPr>
          <w:gridAfter w:val="3"/>
          <w:wAfter w:w="3889" w:type="dxa"/>
          <w:trHeight w:val="397"/>
          <w:jc w:val="right"/>
        </w:trPr>
        <w:tc>
          <w:tcPr>
            <w:tcW w:w="5637" w:type="dxa"/>
            <w:gridSpan w:val="3"/>
          </w:tcPr>
          <w:p w14:paraId="6AB03942" w14:textId="77777777" w:rsidR="00EA6AC4" w:rsidRPr="00D21009" w:rsidRDefault="00EA6AC4" w:rsidP="00640427">
            <w:pPr>
              <w:ind w:left="-215"/>
              <w:jc w:val="center"/>
              <w:rPr>
                <w:b/>
                <w:color w:val="000000"/>
                <w:sz w:val="28"/>
                <w:szCs w:val="28"/>
                <w:u w:val="single"/>
                <w:lang w:eastAsia="ru-RU"/>
              </w:rPr>
            </w:pPr>
          </w:p>
        </w:tc>
      </w:tr>
      <w:tr w:rsidR="00EA6AC4" w:rsidRPr="00D21009" w14:paraId="6978E7C8" w14:textId="77777777" w:rsidTr="00640427">
        <w:tc>
          <w:tcPr>
            <w:tcW w:w="9526" w:type="dxa"/>
            <w:gridSpan w:val="6"/>
          </w:tcPr>
          <w:p w14:paraId="3927DF80" w14:textId="77777777" w:rsidR="00EA6AC4" w:rsidRPr="00D21009" w:rsidRDefault="00EA6AC4" w:rsidP="00640427">
            <w:pPr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 w:rsidRPr="00D21009">
              <w:rPr>
                <w:color w:val="000000"/>
                <w:sz w:val="32"/>
                <w:szCs w:val="32"/>
                <w:lang w:eastAsia="ru-RU"/>
              </w:rPr>
              <w:t>Техническое задание на закупку</w:t>
            </w:r>
          </w:p>
          <w:p w14:paraId="49B6160E" w14:textId="77777777" w:rsidR="00EA6AC4" w:rsidRPr="0095513B" w:rsidRDefault="00EA6AC4" w:rsidP="00640427">
            <w:pPr>
              <w:jc w:val="center"/>
              <w:rPr>
                <w:color w:val="000000"/>
                <w:sz w:val="32"/>
                <w:szCs w:val="32"/>
                <w:lang w:eastAsia="ru-RU"/>
              </w:rPr>
            </w:pPr>
            <w:r>
              <w:rPr>
                <w:color w:val="000000"/>
                <w:sz w:val="32"/>
                <w:szCs w:val="32"/>
                <w:lang w:eastAsia="ru-RU"/>
              </w:rPr>
              <w:t>Антифриза для Дизель Генераторов</w:t>
            </w:r>
          </w:p>
        </w:tc>
      </w:tr>
      <w:tr w:rsidR="00EA6AC4" w:rsidRPr="00D21009" w14:paraId="43ED394C" w14:textId="77777777" w:rsidTr="00640427">
        <w:tc>
          <w:tcPr>
            <w:tcW w:w="9526" w:type="dxa"/>
            <w:gridSpan w:val="6"/>
          </w:tcPr>
          <w:p w14:paraId="5E60D58C" w14:textId="77777777" w:rsidR="00EA6AC4" w:rsidRPr="00D21009" w:rsidRDefault="00EA6AC4" w:rsidP="00640427">
            <w:pPr>
              <w:jc w:val="center"/>
              <w:rPr>
                <w:color w:val="000000"/>
                <w:sz w:val="32"/>
                <w:szCs w:val="32"/>
                <w:lang w:eastAsia="ru-RU"/>
              </w:rPr>
            </w:pPr>
          </w:p>
        </w:tc>
      </w:tr>
      <w:tr w:rsidR="00EA6AC4" w:rsidRPr="00D21009" w14:paraId="0879B82C" w14:textId="77777777" w:rsidTr="00640427">
        <w:trPr>
          <w:trHeight w:val="359"/>
        </w:trPr>
        <w:tc>
          <w:tcPr>
            <w:tcW w:w="9526" w:type="dxa"/>
            <w:gridSpan w:val="6"/>
          </w:tcPr>
          <w:p w14:paraId="7EBBDF7D" w14:textId="77777777" w:rsidR="00EA6AC4" w:rsidRPr="00D21009" w:rsidRDefault="00EA6AC4" w:rsidP="00640427">
            <w:pPr>
              <w:jc w:val="center"/>
              <w:rPr>
                <w:color w:val="000000"/>
                <w:sz w:val="32"/>
                <w:szCs w:val="32"/>
                <w:lang w:eastAsia="ru-RU"/>
              </w:rPr>
            </w:pPr>
          </w:p>
        </w:tc>
      </w:tr>
      <w:tr w:rsidR="00EA6AC4" w:rsidRPr="00D21009" w14:paraId="1BA36C6B" w14:textId="77777777" w:rsidTr="00640427">
        <w:tc>
          <w:tcPr>
            <w:tcW w:w="9526" w:type="dxa"/>
            <w:gridSpan w:val="6"/>
          </w:tcPr>
          <w:p w14:paraId="409B29E7" w14:textId="77777777" w:rsidR="00EA6AC4" w:rsidRPr="00D21009" w:rsidRDefault="00EA6AC4" w:rsidP="00640427">
            <w:pPr>
              <w:jc w:val="center"/>
              <w:rPr>
                <w:color w:val="000000"/>
                <w:lang w:eastAsia="ru-RU"/>
              </w:rPr>
            </w:pPr>
            <w:r w:rsidRPr="00D21009">
              <w:rPr>
                <w:color w:val="000000"/>
                <w:sz w:val="32"/>
                <w:szCs w:val="32"/>
                <w:lang w:eastAsia="ru-RU"/>
              </w:rPr>
              <w:t>для нужд  ООО «</w:t>
            </w:r>
            <w:r w:rsidRPr="00D21009">
              <w:rPr>
                <w:color w:val="000000"/>
                <w:sz w:val="32"/>
                <w:szCs w:val="32"/>
                <w:lang w:val="en-US" w:eastAsia="ru-RU"/>
              </w:rPr>
              <w:t>COSCOM</w:t>
            </w:r>
            <w:r w:rsidRPr="00D21009">
              <w:rPr>
                <w:color w:val="000000"/>
                <w:sz w:val="32"/>
                <w:szCs w:val="32"/>
                <w:lang w:eastAsia="ru-RU"/>
              </w:rPr>
              <w:t>»</w:t>
            </w:r>
          </w:p>
        </w:tc>
      </w:tr>
      <w:tr w:rsidR="00EA6AC4" w:rsidRPr="00D21009" w14:paraId="2ACE0E58" w14:textId="77777777" w:rsidTr="00640427">
        <w:trPr>
          <w:trHeight w:val="341"/>
        </w:trPr>
        <w:tc>
          <w:tcPr>
            <w:tcW w:w="9526" w:type="dxa"/>
            <w:gridSpan w:val="6"/>
            <w:vAlign w:val="center"/>
          </w:tcPr>
          <w:p w14:paraId="6783151E" w14:textId="77777777" w:rsidR="00EA6AC4" w:rsidRPr="00D21009" w:rsidRDefault="00EA6AC4" w:rsidP="00640427">
            <w:pPr>
              <w:rPr>
                <w:color w:val="000000"/>
                <w:lang w:eastAsia="ru-RU"/>
              </w:rPr>
            </w:pPr>
          </w:p>
        </w:tc>
      </w:tr>
    </w:tbl>
    <w:p w14:paraId="3E0915C5" w14:textId="77777777" w:rsidR="00EA6AC4" w:rsidRPr="00D21009" w:rsidRDefault="00EA6AC4" w:rsidP="00EA6A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D94EB33" w14:textId="77777777" w:rsidR="00EA6AC4" w:rsidRPr="00D21009" w:rsidRDefault="00EA6AC4" w:rsidP="00EA6A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50FEC0D" w14:textId="77777777" w:rsidR="00EA6AC4" w:rsidRPr="00D21009" w:rsidRDefault="00EA6AC4" w:rsidP="00EA6A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EDF978C" w14:textId="77777777" w:rsidR="00EA6AC4" w:rsidRPr="00D21009" w:rsidRDefault="00EA6AC4" w:rsidP="00EA6A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2C5B41F" w14:textId="77777777" w:rsidR="00EA6AC4" w:rsidRPr="00D21009" w:rsidRDefault="00EA6AC4" w:rsidP="00EA6A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59BD012" w14:textId="77777777" w:rsidR="00EA6AC4" w:rsidRPr="00D21009" w:rsidRDefault="00EA6AC4" w:rsidP="00EA6A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58A0EF8" w14:textId="77777777" w:rsidR="00EA6AC4" w:rsidRPr="00D21009" w:rsidRDefault="00EA6AC4" w:rsidP="00EA6A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C6CFE10" w14:textId="77777777" w:rsidR="00EA6AC4" w:rsidRPr="00D21009" w:rsidRDefault="00EA6AC4" w:rsidP="00EA6A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C5B679B" w14:textId="77777777" w:rsidR="00EA6AC4" w:rsidRPr="00D21009" w:rsidRDefault="00EA6AC4" w:rsidP="00EA6A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9A27D32" w14:textId="77777777" w:rsidR="00EA6AC4" w:rsidRPr="00D21009" w:rsidRDefault="00EA6AC4" w:rsidP="00EA6A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9A9E9D7" w14:textId="77777777" w:rsidR="00EA6AC4" w:rsidRPr="00D21009" w:rsidRDefault="00EA6AC4" w:rsidP="00EA6A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67CAE8E" w14:textId="77777777" w:rsidR="00EA6AC4" w:rsidRPr="00D21009" w:rsidRDefault="00EA6AC4" w:rsidP="00EA6A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Ind w:w="33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1756"/>
      </w:tblGrid>
      <w:tr w:rsidR="00EA6AC4" w:rsidRPr="00D21009" w14:paraId="359CC79E" w14:textId="77777777" w:rsidTr="00640427">
        <w:tc>
          <w:tcPr>
            <w:tcW w:w="1275" w:type="dxa"/>
            <w:vAlign w:val="center"/>
          </w:tcPr>
          <w:p w14:paraId="18414213" w14:textId="77777777" w:rsidR="00EA6AC4" w:rsidRPr="00D21009" w:rsidRDefault="00EA6AC4" w:rsidP="00640427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D21009">
              <w:rPr>
                <w:color w:val="000000"/>
                <w:sz w:val="28"/>
                <w:szCs w:val="28"/>
                <w:lang w:eastAsia="ru-RU"/>
              </w:rPr>
              <w:t>город</w:t>
            </w:r>
          </w:p>
        </w:tc>
        <w:tc>
          <w:tcPr>
            <w:tcW w:w="1756" w:type="dxa"/>
            <w:vAlign w:val="center"/>
          </w:tcPr>
          <w:p w14:paraId="1A908721" w14:textId="77777777" w:rsidR="00EA6AC4" w:rsidRPr="00D21009" w:rsidRDefault="00EA6AC4" w:rsidP="00640427">
            <w:pPr>
              <w:rPr>
                <w:color w:val="000000"/>
                <w:sz w:val="28"/>
                <w:szCs w:val="28"/>
                <w:lang w:eastAsia="ru-RU"/>
              </w:rPr>
            </w:pPr>
            <w:r w:rsidRPr="00D21009">
              <w:rPr>
                <w:color w:val="000000"/>
                <w:sz w:val="28"/>
                <w:szCs w:val="28"/>
                <w:lang w:eastAsia="ru-RU"/>
              </w:rPr>
              <w:t>Ташкент</w:t>
            </w:r>
          </w:p>
        </w:tc>
      </w:tr>
      <w:tr w:rsidR="00EA6AC4" w:rsidRPr="00D21009" w14:paraId="32E9C586" w14:textId="77777777" w:rsidTr="00640427">
        <w:trPr>
          <w:trHeight w:val="535"/>
        </w:trPr>
        <w:tc>
          <w:tcPr>
            <w:tcW w:w="3031" w:type="dxa"/>
            <w:gridSpan w:val="2"/>
            <w:vAlign w:val="center"/>
          </w:tcPr>
          <w:p w14:paraId="5AA2CEF0" w14:textId="77777777" w:rsidR="00EA6AC4" w:rsidRPr="00D21009" w:rsidRDefault="00EA6AC4" w:rsidP="0064042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21009">
              <w:rPr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color w:val="000000"/>
                <w:sz w:val="28"/>
                <w:szCs w:val="28"/>
                <w:lang w:eastAsia="ru-RU"/>
              </w:rPr>
              <w:t>26</w:t>
            </w:r>
            <w:r w:rsidRPr="00D21009">
              <w:rPr>
                <w:color w:val="000000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val="ru-RU"/>
        </w:rPr>
        <w:id w:val="141535423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4D4B7494" w14:textId="77777777" w:rsidR="00EA6AC4" w:rsidRPr="00407FB5" w:rsidRDefault="00EA6AC4" w:rsidP="00EA6AC4">
          <w:pPr>
            <w:pStyle w:val="a5"/>
            <w:rPr>
              <w:rFonts w:ascii="Times New Roman" w:hAnsi="Times New Roman" w:cs="Times New Roman"/>
              <w:b/>
              <w:color w:val="auto"/>
              <w:sz w:val="28"/>
              <w:szCs w:val="28"/>
              <w:lang w:val="ru-RU"/>
            </w:rPr>
          </w:pPr>
          <w:r w:rsidRPr="00407FB5">
            <w:rPr>
              <w:rFonts w:ascii="Times New Roman" w:hAnsi="Times New Roman" w:cs="Times New Roman"/>
              <w:b/>
              <w:color w:val="auto"/>
              <w:sz w:val="28"/>
              <w:szCs w:val="28"/>
              <w:lang w:val="ru-RU"/>
            </w:rPr>
            <w:t>Оглавление</w:t>
          </w:r>
        </w:p>
        <w:p w14:paraId="62C435DE" w14:textId="77777777" w:rsidR="00EA6AC4" w:rsidRPr="00407FB5" w:rsidRDefault="00EA6AC4" w:rsidP="00EA6AC4">
          <w:pPr>
            <w:pStyle w:val="11"/>
            <w:tabs>
              <w:tab w:val="left" w:pos="440"/>
              <w:tab w:val="right" w:leader="dot" w:pos="951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407FB5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begin"/>
          </w:r>
          <w:r w:rsidRPr="00407FB5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instrText xml:space="preserve"> TOC \o "1-3" \h \z \u </w:instrText>
          </w:r>
          <w:r w:rsidRPr="00407FB5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separate"/>
          </w:r>
          <w:hyperlink w:anchor="_Toc8125343" w:history="1">
            <w:r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1.</w:t>
            </w:r>
            <w:r w:rsidRPr="00407FB5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Общие сведения</w:t>
            </w:r>
            <w:r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_Toc8125343 \h </w:instrText>
            </w:r>
            <w:r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C537944" w14:textId="77777777" w:rsidR="00EA6AC4" w:rsidRPr="00407FB5" w:rsidRDefault="006425BC" w:rsidP="00EA6AC4">
          <w:pPr>
            <w:pStyle w:val="21"/>
            <w:tabs>
              <w:tab w:val="right" w:leader="dot" w:pos="951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44" w:history="1"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1.1 Наименование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_Toc8125344 \h </w:instrTex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A6A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95FE398" w14:textId="77777777" w:rsidR="00EA6AC4" w:rsidRPr="00407FB5" w:rsidRDefault="006425BC" w:rsidP="00EA6AC4">
          <w:pPr>
            <w:pStyle w:val="21"/>
            <w:tabs>
              <w:tab w:val="right" w:leader="dot" w:pos="951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45" w:history="1"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1.2 Цель приобретения товаров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_Toc8125345 \h </w:instrTex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A6A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EAB1967" w14:textId="77777777" w:rsidR="00EA6AC4" w:rsidRPr="00407FB5" w:rsidRDefault="006425BC" w:rsidP="00EA6AC4">
          <w:pPr>
            <w:pStyle w:val="21"/>
            <w:tabs>
              <w:tab w:val="right" w:leader="dot" w:pos="951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46" w:history="1"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1.3 Основание для реализации проекта, в рамках которого производится закупка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_Toc8125346 \h </w:instrTex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A6A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4FA86CC" w14:textId="77777777" w:rsidR="00EA6AC4" w:rsidRPr="00407FB5" w:rsidRDefault="006425BC" w:rsidP="00EA6AC4">
          <w:pPr>
            <w:pStyle w:val="21"/>
            <w:tabs>
              <w:tab w:val="right" w:leader="dot" w:pos="951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47" w:history="1"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1.4 Сведения о новизне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_Toc8125347 \h </w:instrTex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A6A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A11F5B0" w14:textId="77777777" w:rsidR="00EA6AC4" w:rsidRPr="00407FB5" w:rsidRDefault="006425BC" w:rsidP="00EA6AC4">
          <w:pPr>
            <w:pStyle w:val="11"/>
            <w:tabs>
              <w:tab w:val="left" w:pos="440"/>
              <w:tab w:val="right" w:leader="dot" w:pos="951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48" w:history="1"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2.</w:t>
            </w:r>
            <w:r w:rsidR="00EA6AC4" w:rsidRPr="00407FB5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Страхование товаров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_Toc8125348 \h </w:instrTex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A6A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E0B0F8B" w14:textId="77777777" w:rsidR="00EA6AC4" w:rsidRPr="00407FB5" w:rsidRDefault="006425BC" w:rsidP="00EA6AC4">
          <w:pPr>
            <w:pStyle w:val="11"/>
            <w:tabs>
              <w:tab w:val="left" w:pos="440"/>
              <w:tab w:val="right" w:leader="dot" w:pos="951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49" w:history="1"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3.</w:t>
            </w:r>
            <w:r w:rsidR="00EA6AC4" w:rsidRPr="00407FB5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Общие требования к участнику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_Toc8125349 \h </w:instrTex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A6A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9602096" w14:textId="77777777" w:rsidR="00EA6AC4" w:rsidRPr="00407FB5" w:rsidRDefault="006425BC" w:rsidP="00EA6AC4">
          <w:pPr>
            <w:pStyle w:val="11"/>
            <w:tabs>
              <w:tab w:val="left" w:pos="440"/>
              <w:tab w:val="right" w:leader="dot" w:pos="951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50" w:history="1"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4.</w:t>
            </w:r>
            <w:r w:rsidR="00EA6AC4" w:rsidRPr="00407FB5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Технические характеристики товаров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_Toc8125350 \h </w:instrTex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A6A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7CEF336" w14:textId="77777777" w:rsidR="00EA6AC4" w:rsidRPr="00407FB5" w:rsidRDefault="006425BC" w:rsidP="00EA6AC4">
          <w:pPr>
            <w:pStyle w:val="11"/>
            <w:tabs>
              <w:tab w:val="left" w:pos="440"/>
              <w:tab w:val="right" w:leader="dot" w:pos="951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51" w:history="1"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5.</w:t>
            </w:r>
            <w:r w:rsidR="00EA6AC4" w:rsidRPr="00407FB5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Требования по доставке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_Toc8125351 \h </w:instrTex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A6A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955147E" w14:textId="77777777" w:rsidR="00EA6AC4" w:rsidRPr="00407FB5" w:rsidRDefault="006425BC" w:rsidP="00EA6AC4">
          <w:pPr>
            <w:pStyle w:val="11"/>
            <w:tabs>
              <w:tab w:val="left" w:pos="440"/>
              <w:tab w:val="right" w:leader="dot" w:pos="951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52" w:history="1"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6.</w:t>
            </w:r>
            <w:r w:rsidR="00EA6AC4" w:rsidRPr="00407FB5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Требования по комплектации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_Toc8125352 \h </w:instrTex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A6A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FFFF041" w14:textId="77777777" w:rsidR="00EA6AC4" w:rsidRPr="00407FB5" w:rsidRDefault="006425BC" w:rsidP="00EA6AC4">
          <w:pPr>
            <w:pStyle w:val="11"/>
            <w:tabs>
              <w:tab w:val="left" w:pos="440"/>
              <w:tab w:val="right" w:leader="dot" w:pos="951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53" w:history="1"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7.</w:t>
            </w:r>
            <w:r w:rsidR="00EA6AC4" w:rsidRPr="00407FB5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Требования к обслуживанию и эксплуатации товара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_Toc8125353 \h </w:instrTex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A6A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8B0B638" w14:textId="77777777" w:rsidR="00EA6AC4" w:rsidRPr="00407FB5" w:rsidRDefault="006425BC" w:rsidP="00EA6AC4">
          <w:pPr>
            <w:pStyle w:val="11"/>
            <w:tabs>
              <w:tab w:val="left" w:pos="440"/>
              <w:tab w:val="right" w:leader="dot" w:pos="951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54" w:history="1"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8.</w:t>
            </w:r>
            <w:r w:rsidR="00EA6AC4" w:rsidRPr="00407FB5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Требования к расходам на эксплуатацию товара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_Toc8125354 \h </w:instrTex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A6A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E4B5C90" w14:textId="77777777" w:rsidR="00EA6AC4" w:rsidRPr="00407FB5" w:rsidRDefault="006425BC" w:rsidP="00EA6AC4">
          <w:pPr>
            <w:pStyle w:val="11"/>
            <w:tabs>
              <w:tab w:val="left" w:pos="440"/>
              <w:tab w:val="right" w:leader="dot" w:pos="951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55" w:history="1"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9.</w:t>
            </w:r>
            <w:r w:rsidR="00EA6AC4" w:rsidRPr="00407FB5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Требования на соответствие товара нормативным документам в области технического регулирования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_Toc8125355 \h </w:instrTex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A6A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C2AA819" w14:textId="77777777" w:rsidR="00EA6AC4" w:rsidRPr="00407FB5" w:rsidRDefault="006425BC" w:rsidP="00EA6AC4">
          <w:pPr>
            <w:pStyle w:val="11"/>
            <w:tabs>
              <w:tab w:val="left" w:pos="660"/>
              <w:tab w:val="right" w:leader="dot" w:pos="951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56" w:history="1"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10.</w:t>
            </w:r>
            <w:r w:rsidR="00EA6AC4" w:rsidRPr="00407FB5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Требования по количеству, периодичности, сроку и месту поставок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_Toc8125356 \h </w:instrTex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A6A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B7FB23C" w14:textId="77777777" w:rsidR="00EA6AC4" w:rsidRPr="00407FB5" w:rsidRDefault="006425BC" w:rsidP="00EA6AC4">
          <w:pPr>
            <w:pStyle w:val="11"/>
            <w:tabs>
              <w:tab w:val="left" w:pos="660"/>
              <w:tab w:val="right" w:leader="dot" w:pos="951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57" w:history="1"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11.</w:t>
            </w:r>
            <w:r w:rsidR="00EA6AC4" w:rsidRPr="00407FB5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Требования к шефмонтажу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_Toc8125357 \h </w:instrTex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A6A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CE551AF" w14:textId="77777777" w:rsidR="00EA6AC4" w:rsidRPr="00407FB5" w:rsidRDefault="006425BC" w:rsidP="00EA6AC4">
          <w:pPr>
            <w:pStyle w:val="11"/>
            <w:tabs>
              <w:tab w:val="left" w:pos="660"/>
              <w:tab w:val="right" w:leader="dot" w:pos="951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58" w:history="1"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12.</w:t>
            </w:r>
            <w:r w:rsidR="00EA6AC4" w:rsidRPr="00407FB5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Требования к обучению персонала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_Toc8125358 \h </w:instrTex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A6A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47B6EA8" w14:textId="77777777" w:rsidR="00EA6AC4" w:rsidRPr="00407FB5" w:rsidRDefault="006425BC" w:rsidP="00EA6AC4">
          <w:pPr>
            <w:pStyle w:val="11"/>
            <w:tabs>
              <w:tab w:val="left" w:pos="660"/>
              <w:tab w:val="right" w:leader="dot" w:pos="951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59" w:history="1"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13.</w:t>
            </w:r>
            <w:r w:rsidR="00EA6AC4" w:rsidRPr="00407FB5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Требования по документации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_Toc8125359 \h </w:instrTex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A6A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E50F2D4" w14:textId="77777777" w:rsidR="00EA6AC4" w:rsidRPr="00407FB5" w:rsidRDefault="006425BC" w:rsidP="00EA6AC4">
          <w:pPr>
            <w:pStyle w:val="11"/>
            <w:tabs>
              <w:tab w:val="left" w:pos="660"/>
              <w:tab w:val="right" w:leader="dot" w:pos="951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60" w:history="1"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14.</w:t>
            </w:r>
            <w:r w:rsidR="00EA6AC4" w:rsidRPr="00407FB5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Требования по гарантийному и после гарантийному обслуживанию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_Toc8125360 \h </w:instrTex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A6A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2809A04" w14:textId="77777777" w:rsidR="00EA6AC4" w:rsidRPr="00407FB5" w:rsidRDefault="006425BC" w:rsidP="00EA6AC4">
          <w:pPr>
            <w:pStyle w:val="11"/>
            <w:tabs>
              <w:tab w:val="left" w:pos="660"/>
              <w:tab w:val="right" w:leader="dot" w:pos="951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61" w:history="1"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15.</w:t>
            </w:r>
            <w:r w:rsidR="00EA6AC4" w:rsidRPr="00407FB5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Требования к хранению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_Toc8125361 \h </w:instrTex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A6A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AA14D9D" w14:textId="77777777" w:rsidR="00EA6AC4" w:rsidRPr="00407FB5" w:rsidRDefault="006425BC" w:rsidP="00EA6AC4">
          <w:pPr>
            <w:pStyle w:val="11"/>
            <w:tabs>
              <w:tab w:val="left" w:pos="660"/>
              <w:tab w:val="right" w:leader="dot" w:pos="951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62" w:history="1"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16.</w:t>
            </w:r>
            <w:r w:rsidR="00EA6AC4" w:rsidRPr="00407FB5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Дополнительные требования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_Toc8125362 \h </w:instrTex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A6A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92B68C9" w14:textId="77777777" w:rsidR="00EA6AC4" w:rsidRPr="00407FB5" w:rsidRDefault="006425BC" w:rsidP="00EA6AC4">
          <w:pPr>
            <w:pStyle w:val="11"/>
            <w:tabs>
              <w:tab w:val="left" w:pos="660"/>
              <w:tab w:val="right" w:leader="dot" w:pos="951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63" w:history="1"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17.</w:t>
            </w:r>
            <w:r w:rsidR="00EA6AC4" w:rsidRPr="00407FB5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Перечень принятых сокращений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_Toc8125363 \h </w:instrTex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A6A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15FBE50" w14:textId="77777777" w:rsidR="00EA6AC4" w:rsidRPr="00407FB5" w:rsidRDefault="006425BC" w:rsidP="00EA6AC4">
          <w:pPr>
            <w:pStyle w:val="11"/>
            <w:tabs>
              <w:tab w:val="left" w:pos="660"/>
              <w:tab w:val="right" w:leader="dot" w:pos="9516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8125364" w:history="1"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18.</w:t>
            </w:r>
            <w:r w:rsidR="00EA6AC4" w:rsidRPr="00407FB5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EA6AC4" w:rsidRPr="00407FB5">
              <w:rPr>
                <w:rStyle w:val="a6"/>
                <w:rFonts w:ascii="Times New Roman" w:hAnsi="Times New Roman" w:cs="Times New Roman"/>
                <w:noProof/>
                <w:sz w:val="24"/>
                <w:szCs w:val="24"/>
              </w:rPr>
              <w:t>Блокирующие параметры к техническому заданию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_Toc8125364 \h </w:instrTex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EA6AC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EA6AC4" w:rsidRPr="00407FB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114CDFD" w14:textId="77777777" w:rsidR="00EA6AC4" w:rsidRPr="00407FB5" w:rsidRDefault="00EA6AC4" w:rsidP="00EA6AC4">
          <w:pPr>
            <w:rPr>
              <w:rFonts w:ascii="Times New Roman" w:hAnsi="Times New Roman" w:cs="Times New Roman"/>
              <w:sz w:val="24"/>
              <w:szCs w:val="24"/>
            </w:rPr>
          </w:pPr>
          <w:r w:rsidRPr="00407FB5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14:paraId="462F5553" w14:textId="77777777" w:rsidR="00EA6AC4" w:rsidRPr="00D21009" w:rsidRDefault="00EA6AC4" w:rsidP="00EA6AC4">
      <w:pPr>
        <w:rPr>
          <w:rFonts w:ascii="Times New Roman" w:hAnsi="Times New Roman" w:cs="Times New Roman"/>
        </w:rPr>
      </w:pPr>
    </w:p>
    <w:p w14:paraId="20E93915" w14:textId="77777777" w:rsidR="00EA6AC4" w:rsidRPr="00D21009" w:rsidRDefault="00EA6AC4" w:rsidP="00EA6AC4">
      <w:pPr>
        <w:rPr>
          <w:rFonts w:ascii="Times New Roman" w:hAnsi="Times New Roman" w:cs="Times New Roman"/>
        </w:rPr>
      </w:pPr>
    </w:p>
    <w:p w14:paraId="2E3F8BA2" w14:textId="77777777" w:rsidR="00EA6AC4" w:rsidRPr="00D21009" w:rsidRDefault="00EA6AC4" w:rsidP="00EA6AC4">
      <w:pPr>
        <w:rPr>
          <w:rFonts w:ascii="Times New Roman" w:hAnsi="Times New Roman" w:cs="Times New Roman"/>
        </w:rPr>
      </w:pPr>
    </w:p>
    <w:p w14:paraId="56DC97BF" w14:textId="77777777" w:rsidR="00EA6AC4" w:rsidRPr="00D21009" w:rsidRDefault="00EA6AC4" w:rsidP="00EA6AC4">
      <w:pPr>
        <w:rPr>
          <w:rFonts w:ascii="Times New Roman" w:hAnsi="Times New Roman" w:cs="Times New Roman"/>
        </w:rPr>
      </w:pPr>
    </w:p>
    <w:p w14:paraId="67B668AE" w14:textId="77777777" w:rsidR="00EA6AC4" w:rsidRPr="00D21009" w:rsidRDefault="00EA6AC4" w:rsidP="00EA6AC4">
      <w:pPr>
        <w:rPr>
          <w:rFonts w:ascii="Times New Roman" w:hAnsi="Times New Roman" w:cs="Times New Roman"/>
        </w:rPr>
      </w:pPr>
    </w:p>
    <w:p w14:paraId="5BDAC36F" w14:textId="77777777" w:rsidR="00EA6AC4" w:rsidRPr="00D21009" w:rsidRDefault="00EA6AC4" w:rsidP="00EA6AC4">
      <w:pPr>
        <w:rPr>
          <w:rFonts w:ascii="Times New Roman" w:hAnsi="Times New Roman" w:cs="Times New Roman"/>
        </w:rPr>
      </w:pPr>
    </w:p>
    <w:p w14:paraId="72886C90" w14:textId="77777777" w:rsidR="00EA6AC4" w:rsidRPr="00D21009" w:rsidRDefault="00EA6AC4" w:rsidP="00EA6AC4">
      <w:pPr>
        <w:rPr>
          <w:rFonts w:ascii="Times New Roman" w:hAnsi="Times New Roman" w:cs="Times New Roman"/>
        </w:rPr>
      </w:pPr>
    </w:p>
    <w:p w14:paraId="76B9B816" w14:textId="77777777" w:rsidR="00EA6AC4" w:rsidRPr="00D21009" w:rsidRDefault="00EA6AC4" w:rsidP="00EA6AC4">
      <w:pPr>
        <w:rPr>
          <w:rFonts w:ascii="Times New Roman" w:hAnsi="Times New Roman" w:cs="Times New Roman"/>
        </w:rPr>
      </w:pPr>
    </w:p>
    <w:p w14:paraId="4DD813DC" w14:textId="77777777" w:rsidR="00EA6AC4" w:rsidRPr="00D21009" w:rsidRDefault="00EA6AC4" w:rsidP="00EA6AC4">
      <w:pPr>
        <w:rPr>
          <w:rFonts w:ascii="Times New Roman" w:hAnsi="Times New Roman" w:cs="Times New Roman"/>
        </w:rPr>
      </w:pPr>
    </w:p>
    <w:p w14:paraId="757EC01A" w14:textId="77777777" w:rsidR="00EA6AC4" w:rsidRPr="00D21009" w:rsidRDefault="00EA6AC4" w:rsidP="00EA6AC4">
      <w:pPr>
        <w:rPr>
          <w:rFonts w:ascii="Times New Roman" w:hAnsi="Times New Roman" w:cs="Times New Roman"/>
        </w:rPr>
      </w:pPr>
    </w:p>
    <w:p w14:paraId="76F3CAE6" w14:textId="77777777" w:rsidR="00B55EEC" w:rsidRPr="00407FB5" w:rsidRDefault="00B55EEC" w:rsidP="00B55EEC">
      <w:pPr>
        <w:pStyle w:val="1"/>
        <w:numPr>
          <w:ilvl w:val="0"/>
          <w:numId w:val="3"/>
        </w:numPr>
        <w:tabs>
          <w:tab w:val="left" w:pos="270"/>
        </w:tabs>
        <w:ind w:hanging="72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125343"/>
      <w:r w:rsidRPr="00407FB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Общие сведения</w:t>
      </w:r>
      <w:bookmarkEnd w:id="0"/>
      <w:r w:rsidRPr="00407FB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1BBD8C9" w14:textId="77777777" w:rsidR="00B55EEC" w:rsidRDefault="00B55EEC" w:rsidP="00B55EEC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8125344"/>
    </w:p>
    <w:p w14:paraId="1E785AFB" w14:textId="77777777" w:rsidR="00B55EEC" w:rsidRPr="00407FB5" w:rsidRDefault="00B55EEC" w:rsidP="00B55EEC">
      <w:pPr>
        <w:pStyle w:val="2"/>
        <w:ind w:firstLine="567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07FB5">
        <w:rPr>
          <w:rFonts w:ascii="Times New Roman" w:hAnsi="Times New Roman" w:cs="Times New Roman"/>
          <w:b/>
          <w:color w:val="auto"/>
          <w:sz w:val="24"/>
          <w:szCs w:val="24"/>
        </w:rPr>
        <w:t>1.1 Наименование</w:t>
      </w:r>
      <w:bookmarkEnd w:id="1"/>
    </w:p>
    <w:p w14:paraId="0A471F5D" w14:textId="77777777" w:rsidR="00B55EEC" w:rsidRDefault="00B55EEC" w:rsidP="00B55EEC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7FB5">
        <w:rPr>
          <w:rFonts w:ascii="Times New Roman" w:eastAsia="Times New Roman" w:hAnsi="Times New Roman" w:cs="Times New Roman"/>
          <w:sz w:val="24"/>
          <w:szCs w:val="24"/>
        </w:rPr>
        <w:t>Покупка антифриза для дизельных генераторов компании ООО “COSCOM”.</w:t>
      </w:r>
    </w:p>
    <w:p w14:paraId="658AE489" w14:textId="77777777" w:rsidR="00B55EEC" w:rsidRPr="00407FB5" w:rsidRDefault="00B55EEC" w:rsidP="00B55EEC">
      <w:pPr>
        <w:pStyle w:val="2"/>
        <w:ind w:firstLine="567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8125345"/>
      <w:r w:rsidRPr="00407FB5">
        <w:rPr>
          <w:rFonts w:ascii="Times New Roman" w:hAnsi="Times New Roman" w:cs="Times New Roman"/>
          <w:b/>
          <w:color w:val="auto"/>
          <w:sz w:val="24"/>
          <w:szCs w:val="24"/>
        </w:rPr>
        <w:t>1.2 Цель приобретения товаров</w:t>
      </w:r>
      <w:bookmarkEnd w:id="2"/>
      <w:r w:rsidRPr="00407FB5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14:paraId="1C6E4CFD" w14:textId="77777777" w:rsidR="00B55EEC" w:rsidRPr="002B7A17" w:rsidRDefault="00B55EEC" w:rsidP="00B55EEC">
      <w:pPr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проведения технического обслуживания (замена антифриза) на Дизельных Генераторах согласно рекомендаций завода-изготовителя. Дизельный генератор необходим для бесперебойной работы</w:t>
      </w:r>
      <w:r w:rsidRPr="00247F92">
        <w:rPr>
          <w:rFonts w:ascii="Times New Roman" w:hAnsi="Times New Roman" w:cs="Times New Roman"/>
          <w:sz w:val="24"/>
          <w:szCs w:val="24"/>
        </w:rPr>
        <w:t xml:space="preserve"> базовых станций и коммутационных центров</w:t>
      </w:r>
      <w:r w:rsidRPr="002B7A17">
        <w:rPr>
          <w:rFonts w:ascii="Times New Roman" w:hAnsi="Times New Roman" w:cs="Times New Roman"/>
          <w:sz w:val="24"/>
          <w:szCs w:val="24"/>
        </w:rPr>
        <w:t xml:space="preserve"> </w:t>
      </w:r>
      <w:r w:rsidRPr="00247F92">
        <w:rPr>
          <w:rFonts w:ascii="Times New Roman" w:hAnsi="Times New Roman" w:cs="Times New Roman"/>
          <w:sz w:val="24"/>
          <w:szCs w:val="24"/>
        </w:rPr>
        <w:t xml:space="preserve">ООО “COSCOM”, при отключении </w:t>
      </w:r>
      <w:r>
        <w:rPr>
          <w:rFonts w:ascii="Times New Roman" w:hAnsi="Times New Roman" w:cs="Times New Roman"/>
          <w:sz w:val="24"/>
          <w:szCs w:val="24"/>
        </w:rPr>
        <w:t>внешнего энергоснабжения</w:t>
      </w:r>
      <w:r w:rsidRPr="00247F9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E8C4AFE" w14:textId="77777777" w:rsidR="00B55EEC" w:rsidRPr="00407FB5" w:rsidRDefault="00B55EEC" w:rsidP="00B55EEC">
      <w:pPr>
        <w:pStyle w:val="2"/>
        <w:ind w:firstLine="567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Toc8125346"/>
      <w:r w:rsidRPr="00407FB5">
        <w:rPr>
          <w:rFonts w:ascii="Times New Roman" w:hAnsi="Times New Roman" w:cs="Times New Roman"/>
          <w:b/>
          <w:color w:val="auto"/>
          <w:sz w:val="24"/>
          <w:szCs w:val="24"/>
        </w:rPr>
        <w:t>1.3 Основание для реализации проекта, в рамках которого производится закупка</w:t>
      </w:r>
      <w:bookmarkEnd w:id="3"/>
    </w:p>
    <w:p w14:paraId="7725DE3E" w14:textId="77777777" w:rsidR="00B55EEC" w:rsidRPr="00407FB5" w:rsidRDefault="00B55EEC" w:rsidP="00B55EEC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7F92">
        <w:rPr>
          <w:rFonts w:ascii="Times New Roman" w:hAnsi="Times New Roman" w:cs="Times New Roman"/>
          <w:sz w:val="24"/>
          <w:szCs w:val="24"/>
        </w:rPr>
        <w:t>За сч</w:t>
      </w:r>
      <w:r>
        <w:rPr>
          <w:rFonts w:ascii="Times New Roman" w:hAnsi="Times New Roman" w:cs="Times New Roman"/>
          <w:sz w:val="24"/>
          <w:szCs w:val="24"/>
        </w:rPr>
        <w:t>ет собственных средств для прове</w:t>
      </w:r>
      <w:r w:rsidRPr="00247F92">
        <w:rPr>
          <w:rFonts w:ascii="Times New Roman" w:hAnsi="Times New Roman" w:cs="Times New Roman"/>
          <w:sz w:val="24"/>
          <w:szCs w:val="24"/>
        </w:rPr>
        <w:t>дения технического обслуживани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47F92">
        <w:rPr>
          <w:rFonts w:ascii="Times New Roman" w:hAnsi="Times New Roman" w:cs="Times New Roman"/>
          <w:sz w:val="24"/>
          <w:szCs w:val="24"/>
        </w:rPr>
        <w:t xml:space="preserve"> на Дизель</w:t>
      </w:r>
      <w:r>
        <w:rPr>
          <w:rFonts w:ascii="Times New Roman" w:hAnsi="Times New Roman" w:cs="Times New Roman"/>
          <w:sz w:val="24"/>
          <w:szCs w:val="24"/>
        </w:rPr>
        <w:t>ных</w:t>
      </w:r>
      <w:r w:rsidRPr="00247F92">
        <w:rPr>
          <w:rFonts w:ascii="Times New Roman" w:hAnsi="Times New Roman" w:cs="Times New Roman"/>
          <w:sz w:val="24"/>
          <w:szCs w:val="24"/>
        </w:rPr>
        <w:t xml:space="preserve"> Генераторах </w:t>
      </w:r>
      <w:r>
        <w:rPr>
          <w:rFonts w:ascii="Times New Roman" w:hAnsi="Times New Roman" w:cs="Times New Roman"/>
          <w:sz w:val="24"/>
          <w:szCs w:val="24"/>
        </w:rPr>
        <w:t>и поддержания бесперебойной работой</w:t>
      </w:r>
      <w:r w:rsidRPr="00247F92">
        <w:rPr>
          <w:rFonts w:ascii="Times New Roman" w:hAnsi="Times New Roman" w:cs="Times New Roman"/>
          <w:sz w:val="24"/>
          <w:szCs w:val="24"/>
        </w:rPr>
        <w:t xml:space="preserve"> коммутационных центров и </w:t>
      </w:r>
      <w:r>
        <w:rPr>
          <w:rFonts w:ascii="Times New Roman" w:hAnsi="Times New Roman" w:cs="Times New Roman"/>
          <w:sz w:val="24"/>
          <w:szCs w:val="24"/>
        </w:rPr>
        <w:t>базовых станций</w:t>
      </w:r>
      <w:r w:rsidRPr="00247F92">
        <w:rPr>
          <w:rFonts w:ascii="Times New Roman" w:hAnsi="Times New Roman" w:cs="Times New Roman"/>
          <w:sz w:val="24"/>
          <w:szCs w:val="24"/>
        </w:rPr>
        <w:t xml:space="preserve"> Компании</w:t>
      </w:r>
      <w:r w:rsidRPr="00407FB5">
        <w:rPr>
          <w:rFonts w:ascii="Times New Roman" w:hAnsi="Times New Roman" w:cs="Times New Roman"/>
          <w:sz w:val="24"/>
          <w:szCs w:val="24"/>
        </w:rPr>
        <w:t>.</w:t>
      </w:r>
    </w:p>
    <w:p w14:paraId="02CBE6EA" w14:textId="77777777" w:rsidR="00B55EEC" w:rsidRPr="00407FB5" w:rsidRDefault="00B55EEC" w:rsidP="00B55EEC">
      <w:pPr>
        <w:pStyle w:val="2"/>
        <w:ind w:firstLine="567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8125347"/>
      <w:r w:rsidRPr="00407FB5">
        <w:rPr>
          <w:rFonts w:ascii="Times New Roman" w:hAnsi="Times New Roman" w:cs="Times New Roman"/>
          <w:b/>
          <w:color w:val="auto"/>
          <w:sz w:val="24"/>
          <w:szCs w:val="24"/>
        </w:rPr>
        <w:t>1.4 Сведения о новизне</w:t>
      </w:r>
      <w:bookmarkEnd w:id="4"/>
    </w:p>
    <w:p w14:paraId="6366522F" w14:textId="77777777" w:rsidR="00B55EEC" w:rsidRPr="00407FB5" w:rsidRDefault="00B55EEC" w:rsidP="00B55EEC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7FB5">
        <w:rPr>
          <w:rFonts w:ascii="Times New Roman" w:hAnsi="Times New Roman" w:cs="Times New Roman"/>
          <w:sz w:val="24"/>
          <w:szCs w:val="24"/>
        </w:rPr>
        <w:t>Поставляемый товар должен быть новым, в заводской упаковке и пломбе. На таре не дол</w:t>
      </w:r>
      <w:r>
        <w:rPr>
          <w:rFonts w:ascii="Times New Roman" w:hAnsi="Times New Roman" w:cs="Times New Roman"/>
          <w:sz w:val="24"/>
          <w:szCs w:val="24"/>
        </w:rPr>
        <w:t>жно быть механических повреждений</w:t>
      </w:r>
      <w:r w:rsidRPr="00407FB5">
        <w:rPr>
          <w:rFonts w:ascii="Times New Roman" w:hAnsi="Times New Roman" w:cs="Times New Roman"/>
          <w:sz w:val="24"/>
          <w:szCs w:val="24"/>
        </w:rPr>
        <w:t xml:space="preserve"> и сорванных пломб.  </w:t>
      </w:r>
      <w:r w:rsidRPr="00846193">
        <w:rPr>
          <w:rFonts w:ascii="Times New Roman" w:eastAsia="Times New Roman" w:hAnsi="Times New Roman" w:cs="Times New Roman"/>
          <w:sz w:val="24"/>
          <w:lang w:eastAsia="ru-RU"/>
        </w:rPr>
        <w:t>Срок с момента выпуска товара на момент поставки не должен превышать 1 год</w:t>
      </w:r>
      <w:r w:rsidRPr="00846193">
        <w:rPr>
          <w:rFonts w:ascii="Times New Roman" w:hAnsi="Times New Roman" w:cs="Times New Roman"/>
          <w:sz w:val="24"/>
        </w:rPr>
        <w:t>.</w:t>
      </w:r>
    </w:p>
    <w:p w14:paraId="676BB13C" w14:textId="77777777" w:rsidR="00B55EEC" w:rsidRPr="009463A2" w:rsidRDefault="00B55EEC" w:rsidP="00B55EEC">
      <w:pPr>
        <w:pStyle w:val="1"/>
        <w:numPr>
          <w:ilvl w:val="0"/>
          <w:numId w:val="3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" w:name="_Toc8125348"/>
      <w:r w:rsidRPr="009463A2">
        <w:rPr>
          <w:rFonts w:ascii="Times New Roman" w:hAnsi="Times New Roman" w:cs="Times New Roman"/>
          <w:b/>
          <w:color w:val="auto"/>
          <w:sz w:val="24"/>
          <w:szCs w:val="24"/>
        </w:rPr>
        <w:t>Страхование товаров</w:t>
      </w:r>
      <w:bookmarkEnd w:id="5"/>
    </w:p>
    <w:p w14:paraId="297B4BAD" w14:textId="77777777" w:rsidR="00B55EEC" w:rsidRPr="009463A2" w:rsidRDefault="00B55EEC" w:rsidP="00B55EE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63A2">
        <w:rPr>
          <w:rFonts w:ascii="Times New Roman" w:hAnsi="Times New Roman" w:cs="Times New Roman"/>
          <w:sz w:val="24"/>
          <w:szCs w:val="24"/>
        </w:rPr>
        <w:t>Не предъявляются, однако Поставщик несет ответственность за сохранность товара до момента его официальной передачи Покупателю.</w:t>
      </w:r>
    </w:p>
    <w:p w14:paraId="7A12EF81" w14:textId="77777777" w:rsidR="00B55EEC" w:rsidRPr="009463A2" w:rsidRDefault="00B55EEC" w:rsidP="00B55EE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63A2">
        <w:rPr>
          <w:rFonts w:ascii="Times New Roman" w:hAnsi="Times New Roman" w:cs="Times New Roman"/>
          <w:sz w:val="24"/>
          <w:szCs w:val="24"/>
        </w:rPr>
        <w:t>Поставщик должен предоставить сертификат соответствия в соответствии с существующим законодательством Республики Узбекистан. Оригинал и копия сертификатов должны быть предоставлены заказчику.</w:t>
      </w:r>
    </w:p>
    <w:p w14:paraId="437B28E4" w14:textId="77777777" w:rsidR="00B55EEC" w:rsidRPr="009463A2" w:rsidRDefault="00B55EEC" w:rsidP="00B55EEC">
      <w:pPr>
        <w:pStyle w:val="1"/>
        <w:numPr>
          <w:ilvl w:val="0"/>
          <w:numId w:val="3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6" w:name="_Toc8125349"/>
      <w:r w:rsidRPr="009463A2">
        <w:rPr>
          <w:rFonts w:ascii="Times New Roman" w:hAnsi="Times New Roman" w:cs="Times New Roman"/>
          <w:b/>
          <w:color w:val="auto"/>
          <w:sz w:val="24"/>
          <w:szCs w:val="24"/>
        </w:rPr>
        <w:t>Общие требования к участнику</w:t>
      </w:r>
      <w:bookmarkEnd w:id="6"/>
      <w:r w:rsidRPr="009463A2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</w:t>
      </w:r>
    </w:p>
    <w:p w14:paraId="66DC8493" w14:textId="77777777" w:rsidR="00B55EEC" w:rsidRDefault="00B55EEC" w:rsidP="00B55EEC">
      <w:pPr>
        <w:spacing w:after="0"/>
        <w:ind w:firstLine="450"/>
        <w:jc w:val="both"/>
      </w:pPr>
      <w:r w:rsidRPr="00F76B38">
        <w:rPr>
          <w:rFonts w:ascii="Times New Roman" w:hAnsi="Times New Roman" w:cs="Times New Roman"/>
          <w:sz w:val="24"/>
          <w:szCs w:val="24"/>
        </w:rPr>
        <w:t xml:space="preserve">Поставщик должен являться авторизованным партнером производителя и предоставить действующее </w:t>
      </w:r>
      <w:proofErr w:type="spellStart"/>
      <w:r w:rsidRPr="00F76B38">
        <w:rPr>
          <w:rFonts w:ascii="Times New Roman" w:hAnsi="Times New Roman" w:cs="Times New Roman"/>
          <w:sz w:val="24"/>
          <w:szCs w:val="24"/>
        </w:rPr>
        <w:t>авторизационное</w:t>
      </w:r>
      <w:proofErr w:type="spellEnd"/>
      <w:r w:rsidRPr="00F76B38">
        <w:rPr>
          <w:rFonts w:ascii="Times New Roman" w:hAnsi="Times New Roman" w:cs="Times New Roman"/>
          <w:sz w:val="24"/>
          <w:szCs w:val="24"/>
        </w:rPr>
        <w:t xml:space="preserve"> письмо от компании-производителя, подтверждающее его полномочия на поставку предлагаемой продукции.</w:t>
      </w:r>
      <w:r>
        <w:t xml:space="preserve"> </w:t>
      </w:r>
    </w:p>
    <w:p w14:paraId="34D6DBC3" w14:textId="77777777" w:rsidR="00B55EEC" w:rsidRPr="009463A2" w:rsidRDefault="00B55EEC" w:rsidP="00B55EEC">
      <w:pPr>
        <w:spacing w:after="0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 w:rsidRPr="009463A2">
        <w:rPr>
          <w:rFonts w:ascii="Times New Roman" w:hAnsi="Times New Roman" w:cs="Times New Roman"/>
          <w:sz w:val="24"/>
          <w:szCs w:val="24"/>
        </w:rPr>
        <w:t>Поставщик обязуется зарезервировать требуемое количество товара и предоставить необходимое количество товара Покупателю.</w:t>
      </w:r>
    </w:p>
    <w:p w14:paraId="31B991F2" w14:textId="77777777" w:rsidR="00B55EEC" w:rsidRPr="009463A2" w:rsidRDefault="00B55EEC" w:rsidP="00B55EEC">
      <w:pPr>
        <w:spacing w:after="0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 w:rsidRPr="009463A2">
        <w:rPr>
          <w:rFonts w:ascii="Times New Roman" w:hAnsi="Times New Roman" w:cs="Times New Roman"/>
          <w:sz w:val="24"/>
          <w:szCs w:val="24"/>
        </w:rPr>
        <w:t xml:space="preserve">Поставка антифриза производится силами и средствами Поставщика. Документом, подтверждающим переход права собственности на товар, является счет-фактура, акт приема-передачи, подтвержденный обеими сторонами, и товарно-транспортная накладная Поставщика подписанные и заверенные печатью Поставщика по месту отгрузки и уполномоченными представителями Покупателя по месту доставки. </w:t>
      </w:r>
    </w:p>
    <w:p w14:paraId="3720BD0B" w14:textId="77777777" w:rsidR="00B55EEC" w:rsidRPr="009463A2" w:rsidRDefault="00B55EEC" w:rsidP="00B55EEC">
      <w:pPr>
        <w:spacing w:after="0"/>
        <w:ind w:firstLine="450"/>
        <w:jc w:val="both"/>
        <w:rPr>
          <w:rFonts w:ascii="Times New Roman" w:hAnsi="Times New Roman" w:cs="Times New Roman"/>
          <w:sz w:val="24"/>
          <w:szCs w:val="24"/>
        </w:rPr>
      </w:pPr>
      <w:r w:rsidRPr="009463A2">
        <w:rPr>
          <w:rFonts w:ascii="Times New Roman" w:hAnsi="Times New Roman" w:cs="Times New Roman"/>
          <w:sz w:val="24"/>
          <w:szCs w:val="24"/>
        </w:rPr>
        <w:t>Поставляемый антифриз по своему качеству должно соответствовать и подтверждаться паспортом качества (сертификатом качества).</w:t>
      </w:r>
    </w:p>
    <w:p w14:paraId="7E011773" w14:textId="77777777" w:rsidR="00B55EEC" w:rsidRPr="009463A2" w:rsidRDefault="00B55EEC" w:rsidP="00B55EEC">
      <w:pPr>
        <w:pStyle w:val="1"/>
        <w:numPr>
          <w:ilvl w:val="0"/>
          <w:numId w:val="3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7" w:name="_Toc8125350"/>
      <w:r w:rsidRPr="009463A2">
        <w:rPr>
          <w:rFonts w:ascii="Times New Roman" w:hAnsi="Times New Roman" w:cs="Times New Roman"/>
          <w:b/>
          <w:color w:val="auto"/>
          <w:sz w:val="24"/>
          <w:szCs w:val="24"/>
        </w:rPr>
        <w:t>Технические характеристики товаров</w:t>
      </w:r>
      <w:bookmarkEnd w:id="7"/>
      <w:r w:rsidRPr="009463A2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14:paraId="0AED896C" w14:textId="77777777" w:rsidR="00B55EEC" w:rsidRPr="009463A2" w:rsidRDefault="00B55EEC" w:rsidP="00B55EE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63A2">
        <w:rPr>
          <w:rFonts w:ascii="Times New Roman" w:hAnsi="Times New Roman" w:cs="Times New Roman"/>
          <w:sz w:val="24"/>
          <w:szCs w:val="24"/>
        </w:rPr>
        <w:t>Поставляемый антифриз должен соответствовать нижеуказанным характеристикам:</w:t>
      </w:r>
    </w:p>
    <w:p w14:paraId="55BDA46A" w14:textId="77777777" w:rsidR="00B55EEC" w:rsidRPr="009463A2" w:rsidRDefault="00B55EEC" w:rsidP="00B55EEC">
      <w:pPr>
        <w:jc w:val="both"/>
        <w:rPr>
          <w:rFonts w:ascii="Times New Roman" w:hAnsi="Times New Roman" w:cs="Times New Roman"/>
          <w:sz w:val="24"/>
          <w:szCs w:val="24"/>
        </w:rPr>
      </w:pPr>
      <w:r w:rsidRPr="009463A2">
        <w:rPr>
          <w:rFonts w:ascii="Times New Roman" w:hAnsi="Times New Roman" w:cs="Times New Roman"/>
          <w:sz w:val="24"/>
          <w:szCs w:val="24"/>
        </w:rPr>
        <w:t xml:space="preserve">          Таблица соответствия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92"/>
        <w:gridCol w:w="7024"/>
      </w:tblGrid>
      <w:tr w:rsidR="00B55EEC" w:rsidRPr="006E7CD9" w14:paraId="673E6595" w14:textId="77777777" w:rsidTr="00380BE0">
        <w:trPr>
          <w:trHeight w:val="312"/>
        </w:trPr>
        <w:tc>
          <w:tcPr>
            <w:tcW w:w="12180" w:type="dxa"/>
            <w:gridSpan w:val="2"/>
            <w:noWrap/>
            <w:hideMark/>
          </w:tcPr>
          <w:p w14:paraId="6759487A" w14:textId="77777777" w:rsidR="00B55EEC" w:rsidRPr="006E7CD9" w:rsidRDefault="00B55EEC" w:rsidP="00380BE0">
            <w:pPr>
              <w:jc w:val="both"/>
              <w:rPr>
                <w:sz w:val="24"/>
              </w:rPr>
            </w:pPr>
            <w:r w:rsidRPr="006E7CD9">
              <w:rPr>
                <w:sz w:val="24"/>
              </w:rPr>
              <w:t>Характеристики</w:t>
            </w:r>
          </w:p>
        </w:tc>
      </w:tr>
      <w:tr w:rsidR="00B55EEC" w:rsidRPr="006E7CD9" w14:paraId="473A609D" w14:textId="77777777" w:rsidTr="00380BE0">
        <w:trPr>
          <w:trHeight w:val="624"/>
        </w:trPr>
        <w:tc>
          <w:tcPr>
            <w:tcW w:w="3160" w:type="dxa"/>
            <w:hideMark/>
          </w:tcPr>
          <w:p w14:paraId="5FCBE93B" w14:textId="77777777" w:rsidR="00B55EEC" w:rsidRPr="006E7CD9" w:rsidRDefault="00B55EEC" w:rsidP="00380BE0">
            <w:pPr>
              <w:jc w:val="both"/>
              <w:rPr>
                <w:sz w:val="24"/>
              </w:rPr>
            </w:pPr>
            <w:r w:rsidRPr="006E7CD9">
              <w:rPr>
                <w:sz w:val="24"/>
              </w:rPr>
              <w:t>Состав</w:t>
            </w:r>
          </w:p>
        </w:tc>
        <w:tc>
          <w:tcPr>
            <w:tcW w:w="9020" w:type="dxa"/>
            <w:vAlign w:val="center"/>
            <w:hideMark/>
          </w:tcPr>
          <w:p w14:paraId="2CBF700D" w14:textId="77777777" w:rsidR="00B55EEC" w:rsidRPr="00647154" w:rsidRDefault="00B55EEC" w:rsidP="00380BE0">
            <w:pPr>
              <w:jc w:val="both"/>
              <w:rPr>
                <w:sz w:val="24"/>
                <w:lang w:val="en-US"/>
              </w:rPr>
            </w:pPr>
            <w:r w:rsidRPr="00FF5855">
              <w:rPr>
                <w:sz w:val="24"/>
              </w:rPr>
              <w:t>Этиленгликоль</w:t>
            </w:r>
            <w:r>
              <w:rPr>
                <w:sz w:val="24"/>
                <w:lang w:val="en-US"/>
              </w:rPr>
              <w:t xml:space="preserve">, </w:t>
            </w:r>
            <w:proofErr w:type="spellStart"/>
            <w:r>
              <w:rPr>
                <w:sz w:val="24"/>
              </w:rPr>
              <w:t>Моно</w:t>
            </w:r>
            <w:r w:rsidRPr="00647154">
              <w:rPr>
                <w:sz w:val="24"/>
              </w:rPr>
              <w:t>этиленгликоль</w:t>
            </w:r>
            <w:proofErr w:type="spellEnd"/>
          </w:p>
        </w:tc>
      </w:tr>
      <w:tr w:rsidR="00B55EEC" w:rsidRPr="006E7CD9" w14:paraId="08214EC9" w14:textId="77777777" w:rsidTr="00380BE0">
        <w:trPr>
          <w:trHeight w:val="312"/>
        </w:trPr>
        <w:tc>
          <w:tcPr>
            <w:tcW w:w="3160" w:type="dxa"/>
            <w:hideMark/>
          </w:tcPr>
          <w:p w14:paraId="2599423A" w14:textId="77777777" w:rsidR="00B55EEC" w:rsidRPr="006E7CD9" w:rsidRDefault="00B55EEC" w:rsidP="00380BE0">
            <w:pPr>
              <w:jc w:val="both"/>
              <w:rPr>
                <w:sz w:val="24"/>
              </w:rPr>
            </w:pPr>
            <w:r w:rsidRPr="006E7CD9">
              <w:rPr>
                <w:sz w:val="24"/>
              </w:rPr>
              <w:t>Плотность</w:t>
            </w:r>
          </w:p>
        </w:tc>
        <w:tc>
          <w:tcPr>
            <w:tcW w:w="9020" w:type="dxa"/>
            <w:vAlign w:val="center"/>
            <w:hideMark/>
          </w:tcPr>
          <w:p w14:paraId="038E60B9" w14:textId="77777777" w:rsidR="00B55EEC" w:rsidRPr="00647154" w:rsidRDefault="00B55EEC" w:rsidP="00380BE0">
            <w:pPr>
              <w:jc w:val="both"/>
              <w:rPr>
                <w:sz w:val="24"/>
              </w:rPr>
            </w:pPr>
            <w:r w:rsidRPr="000A5800">
              <w:rPr>
                <w:sz w:val="24"/>
              </w:rPr>
              <w:t>при 20 ºC, г/см3 – в диапазоне от 1,065 до 1,</w:t>
            </w:r>
            <w:r w:rsidRPr="00647154">
              <w:rPr>
                <w:sz w:val="24"/>
              </w:rPr>
              <w:t>125</w:t>
            </w:r>
          </w:p>
        </w:tc>
      </w:tr>
      <w:tr w:rsidR="00B55EEC" w:rsidRPr="006E7CD9" w14:paraId="475238B2" w14:textId="77777777" w:rsidTr="00380BE0">
        <w:trPr>
          <w:trHeight w:val="624"/>
        </w:trPr>
        <w:tc>
          <w:tcPr>
            <w:tcW w:w="3160" w:type="dxa"/>
            <w:hideMark/>
          </w:tcPr>
          <w:p w14:paraId="00D823A1" w14:textId="77777777" w:rsidR="00B55EEC" w:rsidRPr="006E7CD9" w:rsidRDefault="00B55EEC" w:rsidP="00380BE0">
            <w:pPr>
              <w:jc w:val="both"/>
              <w:rPr>
                <w:sz w:val="24"/>
              </w:rPr>
            </w:pPr>
            <w:r w:rsidRPr="006E7CD9">
              <w:rPr>
                <w:sz w:val="24"/>
              </w:rPr>
              <w:lastRenderedPageBreak/>
              <w:t>Водородный показатель (</w:t>
            </w:r>
            <w:proofErr w:type="spellStart"/>
            <w:r w:rsidRPr="006E7CD9">
              <w:rPr>
                <w:sz w:val="24"/>
              </w:rPr>
              <w:t>pH</w:t>
            </w:r>
            <w:proofErr w:type="spellEnd"/>
            <w:r w:rsidRPr="006E7CD9">
              <w:rPr>
                <w:sz w:val="24"/>
              </w:rPr>
              <w:t xml:space="preserve">) </w:t>
            </w:r>
          </w:p>
        </w:tc>
        <w:tc>
          <w:tcPr>
            <w:tcW w:w="9020" w:type="dxa"/>
            <w:vAlign w:val="center"/>
            <w:hideMark/>
          </w:tcPr>
          <w:p w14:paraId="7EDB8A36" w14:textId="77777777" w:rsidR="00B55EEC" w:rsidRPr="006E7CD9" w:rsidRDefault="00B55EEC" w:rsidP="00380BE0">
            <w:pPr>
              <w:jc w:val="both"/>
              <w:rPr>
                <w:sz w:val="24"/>
              </w:rPr>
            </w:pPr>
            <w:r w:rsidRPr="000A5800">
              <w:rPr>
                <w:sz w:val="24"/>
              </w:rPr>
              <w:t>в диапазоне от 7,2 до 8,6</w:t>
            </w:r>
          </w:p>
        </w:tc>
      </w:tr>
      <w:tr w:rsidR="00B55EEC" w:rsidRPr="006E7CD9" w14:paraId="1CED6CD3" w14:textId="77777777" w:rsidTr="00380BE0">
        <w:trPr>
          <w:trHeight w:val="312"/>
        </w:trPr>
        <w:tc>
          <w:tcPr>
            <w:tcW w:w="3160" w:type="dxa"/>
            <w:hideMark/>
          </w:tcPr>
          <w:p w14:paraId="3855EC71" w14:textId="77777777" w:rsidR="00B55EEC" w:rsidRPr="006E7CD9" w:rsidRDefault="00B55EEC" w:rsidP="00380BE0">
            <w:pPr>
              <w:jc w:val="both"/>
              <w:rPr>
                <w:sz w:val="24"/>
              </w:rPr>
            </w:pPr>
            <w:r w:rsidRPr="006E7CD9">
              <w:rPr>
                <w:sz w:val="24"/>
              </w:rPr>
              <w:t>Щелочность, мл</w:t>
            </w:r>
          </w:p>
        </w:tc>
        <w:tc>
          <w:tcPr>
            <w:tcW w:w="9020" w:type="dxa"/>
            <w:vAlign w:val="center"/>
            <w:hideMark/>
          </w:tcPr>
          <w:p w14:paraId="535C747B" w14:textId="77777777" w:rsidR="00B55EEC" w:rsidRPr="006E7CD9" w:rsidRDefault="00B55EEC" w:rsidP="00380BE0">
            <w:pPr>
              <w:jc w:val="both"/>
              <w:rPr>
                <w:sz w:val="24"/>
              </w:rPr>
            </w:pPr>
            <w:r w:rsidRPr="000A5800">
              <w:rPr>
                <w:sz w:val="24"/>
              </w:rPr>
              <w:t>в диапазоне от 3,0 до 14,0</w:t>
            </w:r>
          </w:p>
        </w:tc>
      </w:tr>
      <w:tr w:rsidR="00B55EEC" w:rsidRPr="006E7CD9" w14:paraId="2B3C4B08" w14:textId="77777777" w:rsidTr="00380BE0">
        <w:trPr>
          <w:trHeight w:val="624"/>
        </w:trPr>
        <w:tc>
          <w:tcPr>
            <w:tcW w:w="3160" w:type="dxa"/>
            <w:hideMark/>
          </w:tcPr>
          <w:p w14:paraId="5B74A1D5" w14:textId="77777777" w:rsidR="00B55EEC" w:rsidRPr="006E7CD9" w:rsidRDefault="00B55EEC" w:rsidP="00380BE0">
            <w:pPr>
              <w:jc w:val="both"/>
              <w:rPr>
                <w:sz w:val="24"/>
              </w:rPr>
            </w:pPr>
            <w:r w:rsidRPr="006E7CD9">
              <w:rPr>
                <w:sz w:val="24"/>
              </w:rPr>
              <w:t xml:space="preserve">Температура начала кристаллизации,   ºC </w:t>
            </w:r>
          </w:p>
        </w:tc>
        <w:tc>
          <w:tcPr>
            <w:tcW w:w="9020" w:type="dxa"/>
            <w:vAlign w:val="center"/>
            <w:hideMark/>
          </w:tcPr>
          <w:p w14:paraId="247157A6" w14:textId="77777777" w:rsidR="00B55EEC" w:rsidRPr="006E7CD9" w:rsidRDefault="00B55EEC" w:rsidP="00380BE0">
            <w:pPr>
              <w:jc w:val="both"/>
              <w:rPr>
                <w:sz w:val="24"/>
              </w:rPr>
            </w:pPr>
            <w:r w:rsidRPr="006E7CD9">
              <w:rPr>
                <w:sz w:val="24"/>
              </w:rPr>
              <w:t>не выше минус 36 ºC</w:t>
            </w:r>
          </w:p>
        </w:tc>
      </w:tr>
      <w:tr w:rsidR="00B55EEC" w:rsidRPr="006E7CD9" w14:paraId="7D2081F2" w14:textId="77777777" w:rsidTr="00380BE0">
        <w:trPr>
          <w:trHeight w:val="624"/>
        </w:trPr>
        <w:tc>
          <w:tcPr>
            <w:tcW w:w="3160" w:type="dxa"/>
            <w:hideMark/>
          </w:tcPr>
          <w:p w14:paraId="43172F93" w14:textId="77777777" w:rsidR="00B55EEC" w:rsidRPr="006E7CD9" w:rsidRDefault="00B55EEC" w:rsidP="00380BE0">
            <w:pPr>
              <w:jc w:val="both"/>
              <w:rPr>
                <w:sz w:val="24"/>
              </w:rPr>
            </w:pPr>
            <w:r w:rsidRPr="006E7CD9">
              <w:rPr>
                <w:sz w:val="24"/>
              </w:rPr>
              <w:t>Температура кипения, ºC</w:t>
            </w:r>
          </w:p>
        </w:tc>
        <w:tc>
          <w:tcPr>
            <w:tcW w:w="9020" w:type="dxa"/>
            <w:vAlign w:val="center"/>
            <w:hideMark/>
          </w:tcPr>
          <w:p w14:paraId="6B88E0AF" w14:textId="77777777" w:rsidR="00B55EEC" w:rsidRPr="006E7CD9" w:rsidRDefault="00B55EEC" w:rsidP="00380BE0">
            <w:pPr>
              <w:jc w:val="both"/>
              <w:rPr>
                <w:sz w:val="24"/>
              </w:rPr>
            </w:pPr>
            <w:r w:rsidRPr="006E7CD9">
              <w:rPr>
                <w:sz w:val="24"/>
              </w:rPr>
              <w:t>не ниже 108 ºC</w:t>
            </w:r>
          </w:p>
        </w:tc>
      </w:tr>
      <w:tr w:rsidR="00B55EEC" w:rsidRPr="006E7CD9" w14:paraId="28765DC5" w14:textId="77777777" w:rsidTr="00380BE0">
        <w:trPr>
          <w:trHeight w:val="312"/>
        </w:trPr>
        <w:tc>
          <w:tcPr>
            <w:tcW w:w="3160" w:type="dxa"/>
            <w:hideMark/>
          </w:tcPr>
          <w:p w14:paraId="6326222A" w14:textId="77777777" w:rsidR="00B55EEC" w:rsidRPr="006E7CD9" w:rsidRDefault="00B55EEC" w:rsidP="00380BE0">
            <w:pPr>
              <w:jc w:val="both"/>
              <w:rPr>
                <w:sz w:val="24"/>
              </w:rPr>
            </w:pPr>
            <w:r w:rsidRPr="006E7CD9">
              <w:rPr>
                <w:sz w:val="24"/>
              </w:rPr>
              <w:t>Цвет</w:t>
            </w:r>
          </w:p>
        </w:tc>
        <w:tc>
          <w:tcPr>
            <w:tcW w:w="9020" w:type="dxa"/>
            <w:vAlign w:val="center"/>
            <w:hideMark/>
          </w:tcPr>
          <w:p w14:paraId="48F98BD6" w14:textId="77777777" w:rsidR="00B55EEC" w:rsidRPr="006E7CD9" w:rsidRDefault="00B55EEC" w:rsidP="00380BE0">
            <w:pPr>
              <w:jc w:val="both"/>
              <w:rPr>
                <w:sz w:val="24"/>
              </w:rPr>
            </w:pPr>
            <w:r>
              <w:rPr>
                <w:sz w:val="24"/>
              </w:rPr>
              <w:t>сине-зеленый, синий,</w:t>
            </w:r>
            <w:r w:rsidRPr="006E7CD9">
              <w:rPr>
                <w:sz w:val="24"/>
              </w:rPr>
              <w:t xml:space="preserve"> зеленый</w:t>
            </w:r>
            <w:r>
              <w:rPr>
                <w:sz w:val="24"/>
              </w:rPr>
              <w:t xml:space="preserve"> или бирюзовый</w:t>
            </w:r>
          </w:p>
        </w:tc>
      </w:tr>
      <w:tr w:rsidR="00B55EEC" w:rsidRPr="006E7CD9" w14:paraId="449725D6" w14:textId="77777777" w:rsidTr="00380BE0">
        <w:trPr>
          <w:trHeight w:val="936"/>
        </w:trPr>
        <w:tc>
          <w:tcPr>
            <w:tcW w:w="3160" w:type="dxa"/>
            <w:hideMark/>
          </w:tcPr>
          <w:p w14:paraId="5FF81DEA" w14:textId="77777777" w:rsidR="00B55EEC" w:rsidRPr="006E7CD9" w:rsidRDefault="00B55EEC" w:rsidP="00380BE0">
            <w:pPr>
              <w:jc w:val="both"/>
              <w:rPr>
                <w:sz w:val="24"/>
              </w:rPr>
            </w:pPr>
            <w:r w:rsidRPr="006E7CD9">
              <w:rPr>
                <w:sz w:val="24"/>
              </w:rPr>
              <w:t>Соответствует требованиям спецификаций</w:t>
            </w:r>
          </w:p>
        </w:tc>
        <w:tc>
          <w:tcPr>
            <w:tcW w:w="9020" w:type="dxa"/>
            <w:vAlign w:val="center"/>
            <w:hideMark/>
          </w:tcPr>
          <w:p w14:paraId="4CA0818F" w14:textId="77777777" w:rsidR="00B55EEC" w:rsidRPr="006E7CD9" w:rsidRDefault="00B55EEC" w:rsidP="00380BE0">
            <w:pPr>
              <w:jc w:val="both"/>
              <w:rPr>
                <w:sz w:val="24"/>
              </w:rPr>
            </w:pPr>
            <w:r w:rsidRPr="006E7CD9">
              <w:rPr>
                <w:sz w:val="24"/>
              </w:rPr>
              <w:t>VW TL 774-C (G-11)</w:t>
            </w:r>
          </w:p>
        </w:tc>
      </w:tr>
    </w:tbl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560"/>
        <w:gridCol w:w="3740"/>
        <w:gridCol w:w="1825"/>
        <w:gridCol w:w="158"/>
        <w:gridCol w:w="262"/>
        <w:gridCol w:w="611"/>
        <w:gridCol w:w="1360"/>
      </w:tblGrid>
      <w:tr w:rsidR="00B55EEC" w:rsidRPr="00637086" w14:paraId="7FDA9255" w14:textId="77777777" w:rsidTr="00380BE0">
        <w:trPr>
          <w:gridAfter w:val="2"/>
          <w:wAfter w:w="1971" w:type="dxa"/>
          <w:trHeight w:val="1089"/>
          <w:tblCellSpacing w:w="0" w:type="dxa"/>
        </w:trPr>
        <w:tc>
          <w:tcPr>
            <w:tcW w:w="555" w:type="dxa"/>
            <w:gridSpan w:val="2"/>
          </w:tcPr>
          <w:p w14:paraId="7593693E" w14:textId="77777777" w:rsidR="00B55EEC" w:rsidRDefault="00B55EEC" w:rsidP="00380BE0">
            <w:pPr>
              <w:jc w:val="both"/>
              <w:rPr>
                <w:lang w:val="en-US"/>
              </w:rPr>
            </w:pPr>
            <w:r w:rsidRPr="00637086">
              <w:fldChar w:fldCharType="begin"/>
            </w:r>
            <w:r w:rsidRPr="00637086">
              <w:instrText xml:space="preserve"> LINK Excel.Sheet.12 "Книга1" "Лист1!R1C1:R9C5" \a \f 4 \h  \* MERGEFORMAT </w:instrText>
            </w:r>
            <w:r w:rsidRPr="00637086">
              <w:fldChar w:fldCharType="separate"/>
            </w:r>
          </w:p>
          <w:p w14:paraId="33395BF2" w14:textId="77777777" w:rsidR="00B55EEC" w:rsidRDefault="00B55EEC" w:rsidP="00380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086">
              <w:fldChar w:fldCharType="end"/>
            </w:r>
          </w:p>
          <w:p w14:paraId="3A892676" w14:textId="77777777" w:rsidR="00B55EEC" w:rsidRPr="00637086" w:rsidRDefault="00B55EEC" w:rsidP="00380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5" w:type="dxa"/>
            <w:gridSpan w:val="2"/>
            <w:vAlign w:val="center"/>
          </w:tcPr>
          <w:p w14:paraId="3A9544A6" w14:textId="77777777" w:rsidR="00B55EEC" w:rsidRPr="00637086" w:rsidRDefault="00B55EEC" w:rsidP="00380BE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086">
              <w:rPr>
                <w:rFonts w:ascii="Times New Roman" w:hAnsi="Times New Roman" w:cs="Times New Roman"/>
                <w:sz w:val="24"/>
                <w:szCs w:val="24"/>
              </w:rPr>
              <w:t>Тара и количество:</w:t>
            </w:r>
          </w:p>
        </w:tc>
        <w:tc>
          <w:tcPr>
            <w:tcW w:w="420" w:type="dxa"/>
            <w:gridSpan w:val="2"/>
            <w:vAlign w:val="center"/>
          </w:tcPr>
          <w:p w14:paraId="0B776E99" w14:textId="77777777" w:rsidR="00B55EEC" w:rsidRPr="00637086" w:rsidRDefault="00B55EEC" w:rsidP="00380B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EEC" w:rsidRPr="00637086" w14:paraId="5FCB4BF1" w14:textId="77777777" w:rsidTr="00380BE0">
        <w:tblPrEx>
          <w:tblCellSpacing w:w="0" w:type="nil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" w:type="dxa"/>
          <w:trHeight w:val="331"/>
        </w:trPr>
        <w:tc>
          <w:tcPr>
            <w:tcW w:w="54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CD444" w14:textId="77777777" w:rsidR="00B55EEC" w:rsidRPr="009463A2" w:rsidRDefault="00B55EEC" w:rsidP="00380B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63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82B9D" w14:textId="77777777" w:rsidR="00B55EEC" w:rsidRPr="009463A2" w:rsidRDefault="00B55EEC" w:rsidP="00380B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63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98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E0A12" w14:textId="77777777" w:rsidR="00B55EEC" w:rsidRPr="009463A2" w:rsidRDefault="00B55EEC" w:rsidP="00380B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63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Тара</w:t>
            </w:r>
          </w:p>
        </w:tc>
        <w:tc>
          <w:tcPr>
            <w:tcW w:w="87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4F489" w14:textId="77777777" w:rsidR="00B55EEC" w:rsidRPr="009463A2" w:rsidRDefault="00B55EEC" w:rsidP="00380B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63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Ед. </w:t>
            </w:r>
            <w:proofErr w:type="spellStart"/>
            <w:r w:rsidRPr="009463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5F4C0" w14:textId="77777777" w:rsidR="00B55EEC" w:rsidRPr="009463A2" w:rsidRDefault="00B55EEC" w:rsidP="00380B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63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B55EEC" w:rsidRPr="00637086" w14:paraId="5EC724AA" w14:textId="77777777" w:rsidTr="00380BE0">
        <w:tblPrEx>
          <w:tblCellSpacing w:w="0" w:type="nil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" w:type="dxa"/>
          <w:trHeight w:val="394"/>
        </w:trPr>
        <w:tc>
          <w:tcPr>
            <w:tcW w:w="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D4B26" w14:textId="77777777" w:rsidR="00B55EEC" w:rsidRPr="009463A2" w:rsidRDefault="00B55EEC" w:rsidP="00380B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63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A8A82E" w14:textId="77777777" w:rsidR="00B55EEC" w:rsidRPr="009463A2" w:rsidRDefault="00B55EEC" w:rsidP="00380B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48A91B" w14:textId="77777777" w:rsidR="00B55EEC" w:rsidRPr="009463A2" w:rsidRDefault="00B55EEC" w:rsidP="00380B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8C33B9" w14:textId="77777777" w:rsidR="00B55EEC" w:rsidRPr="009463A2" w:rsidRDefault="00B55EEC" w:rsidP="00380B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A8FB8D" w14:textId="77777777" w:rsidR="00B55EEC" w:rsidRPr="009463A2" w:rsidRDefault="00B55EEC" w:rsidP="00380B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55EEC" w:rsidRPr="00637086" w14:paraId="3BED18B0" w14:textId="77777777" w:rsidTr="00380BE0">
        <w:tblPrEx>
          <w:tblCellSpacing w:w="0" w:type="nil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" w:type="dxa"/>
          <w:trHeight w:val="300"/>
        </w:trPr>
        <w:tc>
          <w:tcPr>
            <w:tcW w:w="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682CC" w14:textId="77777777" w:rsidR="00B55EEC" w:rsidRPr="00637086" w:rsidRDefault="00B55EEC" w:rsidP="0038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49B4E" w14:textId="77777777" w:rsidR="00B55EEC" w:rsidRPr="00637086" w:rsidRDefault="00B55EEC" w:rsidP="0038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086">
              <w:rPr>
                <w:rFonts w:ascii="Times New Roman" w:hAnsi="Times New Roman" w:cs="Times New Roman"/>
                <w:sz w:val="24"/>
                <w:szCs w:val="24"/>
              </w:rPr>
              <w:t>Антифриз</w:t>
            </w:r>
          </w:p>
        </w:tc>
        <w:tc>
          <w:tcPr>
            <w:tcW w:w="19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6FF50" w14:textId="77777777" w:rsidR="00B55EEC" w:rsidRPr="00637086" w:rsidRDefault="00B55EEC" w:rsidP="0038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086">
              <w:rPr>
                <w:rFonts w:ascii="Times New Roman" w:hAnsi="Times New Roman" w:cs="Times New Roman"/>
                <w:sz w:val="24"/>
                <w:szCs w:val="24"/>
              </w:rPr>
              <w:t>по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708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итров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D8332" w14:textId="77777777" w:rsidR="00B55EEC" w:rsidRPr="00637086" w:rsidRDefault="00B55EEC" w:rsidP="0038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708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ED48E" w14:textId="77777777" w:rsidR="00B55EEC" w:rsidRPr="00637086" w:rsidRDefault="00B55EEC" w:rsidP="0038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</w:tbl>
    <w:p w14:paraId="11D8EE42" w14:textId="77777777" w:rsidR="00B55EEC" w:rsidRPr="00407FB5" w:rsidRDefault="00B55EEC" w:rsidP="00B55EEC">
      <w:pPr>
        <w:jc w:val="both"/>
        <w:rPr>
          <w:rFonts w:ascii="Times New Roman" w:hAnsi="Times New Roman" w:cs="Times New Roman"/>
          <w:sz w:val="24"/>
        </w:rPr>
      </w:pPr>
    </w:p>
    <w:p w14:paraId="4A39170B" w14:textId="77777777" w:rsidR="00B55EEC" w:rsidRPr="009463A2" w:rsidRDefault="00B55EEC" w:rsidP="00B55EEC">
      <w:pPr>
        <w:pStyle w:val="1"/>
        <w:numPr>
          <w:ilvl w:val="0"/>
          <w:numId w:val="3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8" w:name="_Toc8125351"/>
      <w:r w:rsidRPr="009463A2">
        <w:rPr>
          <w:rFonts w:ascii="Times New Roman" w:hAnsi="Times New Roman" w:cs="Times New Roman"/>
          <w:b/>
          <w:color w:val="auto"/>
          <w:sz w:val="24"/>
          <w:szCs w:val="24"/>
        </w:rPr>
        <w:t>Требования по доставке</w:t>
      </w:r>
      <w:bookmarkEnd w:id="8"/>
    </w:p>
    <w:p w14:paraId="0B35DC43" w14:textId="77777777" w:rsidR="00B55EEC" w:rsidRPr="009463A2" w:rsidRDefault="00B55EEC" w:rsidP="00B55EEC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3A2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</w:t>
      </w:r>
      <w:r w:rsidRPr="009463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463A2">
        <w:rPr>
          <w:rFonts w:ascii="Times New Roman" w:hAnsi="Times New Roman" w:cs="Times New Roman"/>
          <w:sz w:val="24"/>
          <w:szCs w:val="24"/>
        </w:rPr>
        <w:t xml:space="preserve">завода-изготовителя, обеспечивающей сохранность продукции от механических воздействий, атмосферных осадков при транспортировке и хранении. Поставка </w:t>
      </w:r>
      <w:r>
        <w:rPr>
          <w:rFonts w:ascii="Times New Roman" w:hAnsi="Times New Roman" w:cs="Times New Roman"/>
          <w:sz w:val="24"/>
          <w:szCs w:val="24"/>
        </w:rPr>
        <w:t>антифриза</w:t>
      </w:r>
      <w:r w:rsidRPr="009463A2">
        <w:rPr>
          <w:rFonts w:ascii="Times New Roman" w:hAnsi="Times New Roman" w:cs="Times New Roman"/>
          <w:sz w:val="24"/>
          <w:szCs w:val="24"/>
        </w:rPr>
        <w:t xml:space="preserve"> производится силами и средствами Поставщика на склад Заказчика</w:t>
      </w:r>
      <w:r w:rsidRPr="009463A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C4FB2F5" w14:textId="77777777" w:rsidR="00B55EEC" w:rsidRPr="009463A2" w:rsidRDefault="00B55EEC" w:rsidP="00B55EEC">
      <w:pPr>
        <w:pStyle w:val="1"/>
        <w:numPr>
          <w:ilvl w:val="0"/>
          <w:numId w:val="3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9" w:name="_Toc8125352"/>
      <w:r w:rsidRPr="009463A2">
        <w:rPr>
          <w:rFonts w:ascii="Times New Roman" w:hAnsi="Times New Roman" w:cs="Times New Roman"/>
          <w:b/>
          <w:color w:val="auto"/>
          <w:sz w:val="24"/>
          <w:szCs w:val="24"/>
        </w:rPr>
        <w:t>Требования по комплектации</w:t>
      </w:r>
      <w:bookmarkEnd w:id="9"/>
    </w:p>
    <w:p w14:paraId="089138D3" w14:textId="77777777" w:rsidR="00B55EEC" w:rsidRPr="009463A2" w:rsidRDefault="00B55EEC" w:rsidP="00B55EEC">
      <w:pPr>
        <w:tabs>
          <w:tab w:val="left" w:pos="1418"/>
        </w:tabs>
        <w:spacing w:after="0" w:line="240" w:lineRule="auto"/>
        <w:ind w:right="282" w:firstLine="63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463A2">
        <w:rPr>
          <w:rFonts w:ascii="Times New Roman" w:hAnsi="Times New Roman" w:cs="Times New Roman"/>
          <w:sz w:val="24"/>
          <w:szCs w:val="24"/>
          <w:lang w:bidi="ru-RU"/>
        </w:rPr>
        <w:t>Нет требований.</w:t>
      </w:r>
    </w:p>
    <w:p w14:paraId="463DA5A2" w14:textId="77777777" w:rsidR="00B55EEC" w:rsidRPr="009463A2" w:rsidRDefault="00B55EEC" w:rsidP="00B55EEC">
      <w:pPr>
        <w:pStyle w:val="1"/>
        <w:numPr>
          <w:ilvl w:val="0"/>
          <w:numId w:val="3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0" w:name="_Toc8125353"/>
      <w:r w:rsidRPr="009463A2">
        <w:rPr>
          <w:rFonts w:ascii="Times New Roman" w:hAnsi="Times New Roman" w:cs="Times New Roman"/>
          <w:b/>
          <w:color w:val="auto"/>
          <w:sz w:val="24"/>
          <w:szCs w:val="24"/>
        </w:rPr>
        <w:t>Требования к обслуживанию и эксплуатации товара</w:t>
      </w:r>
      <w:bookmarkEnd w:id="10"/>
    </w:p>
    <w:p w14:paraId="46080D6B" w14:textId="77777777" w:rsidR="00B55EEC" w:rsidRPr="009463A2" w:rsidRDefault="00B55EEC" w:rsidP="00B55EEC">
      <w:pPr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9463A2">
        <w:rPr>
          <w:rFonts w:ascii="Times New Roman" w:eastAsia="Times New Roman" w:hAnsi="Times New Roman" w:cs="Times New Roman"/>
          <w:sz w:val="24"/>
          <w:szCs w:val="24"/>
          <w:lang w:bidi="ru-RU"/>
        </w:rPr>
        <w:t>Нет требований.</w:t>
      </w:r>
    </w:p>
    <w:p w14:paraId="3DF7AC58" w14:textId="77777777" w:rsidR="00B55EEC" w:rsidRPr="009463A2" w:rsidRDefault="00B55EEC" w:rsidP="00B55EEC">
      <w:pPr>
        <w:pStyle w:val="1"/>
        <w:numPr>
          <w:ilvl w:val="0"/>
          <w:numId w:val="3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1" w:name="_Toc8125354"/>
      <w:r w:rsidRPr="009463A2">
        <w:rPr>
          <w:rFonts w:ascii="Times New Roman" w:hAnsi="Times New Roman" w:cs="Times New Roman"/>
          <w:b/>
          <w:color w:val="auto"/>
          <w:sz w:val="24"/>
          <w:szCs w:val="24"/>
        </w:rPr>
        <w:t>Требования к расходам на эксплуатацию товара</w:t>
      </w:r>
      <w:bookmarkEnd w:id="11"/>
    </w:p>
    <w:p w14:paraId="619B8A14" w14:textId="77777777" w:rsidR="00B55EEC" w:rsidRPr="009463A2" w:rsidRDefault="00B55EEC" w:rsidP="00B55EEC">
      <w:pPr>
        <w:ind w:firstLine="630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9463A2">
        <w:rPr>
          <w:rFonts w:ascii="Times New Roman" w:eastAsia="Times New Roman" w:hAnsi="Times New Roman" w:cs="Times New Roman"/>
          <w:sz w:val="24"/>
          <w:szCs w:val="24"/>
          <w:lang w:bidi="ru-RU"/>
        </w:rPr>
        <w:t>Нет требований.</w:t>
      </w:r>
    </w:p>
    <w:p w14:paraId="270D0080" w14:textId="77777777" w:rsidR="00B55EEC" w:rsidRPr="009463A2" w:rsidRDefault="00B55EEC" w:rsidP="00B55EEC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2" w:name="_Toc8125355"/>
      <w:r w:rsidRPr="009463A2">
        <w:rPr>
          <w:rFonts w:ascii="Times New Roman" w:hAnsi="Times New Roman" w:cs="Times New Roman"/>
          <w:b/>
          <w:color w:val="auto"/>
          <w:sz w:val="24"/>
          <w:szCs w:val="24"/>
        </w:rPr>
        <w:t>Требования на соответствие товара нормативным документам в области технического регулирования</w:t>
      </w:r>
      <w:bookmarkEnd w:id="12"/>
    </w:p>
    <w:p w14:paraId="38D9032B" w14:textId="77777777" w:rsidR="00B55EEC" w:rsidRPr="009463A2" w:rsidRDefault="00B55EEC" w:rsidP="00B55EEC">
      <w:pPr>
        <w:pStyle w:val="a4"/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63A2">
        <w:rPr>
          <w:rFonts w:ascii="Times New Roman" w:hAnsi="Times New Roman" w:cs="Times New Roman"/>
          <w:sz w:val="24"/>
          <w:szCs w:val="24"/>
        </w:rPr>
        <w:t>Покупатель имеет право привлечь стороннюю организацию для проверки качества и количества товара.</w:t>
      </w:r>
    </w:p>
    <w:p w14:paraId="785B6C33" w14:textId="77777777" w:rsidR="00B55EEC" w:rsidRPr="009463A2" w:rsidRDefault="00B55EEC" w:rsidP="00B55EEC">
      <w:pPr>
        <w:pStyle w:val="1"/>
        <w:numPr>
          <w:ilvl w:val="0"/>
          <w:numId w:val="3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3" w:name="_Toc8125356"/>
      <w:r w:rsidRPr="009463A2">
        <w:rPr>
          <w:rFonts w:ascii="Times New Roman" w:hAnsi="Times New Roman" w:cs="Times New Roman"/>
          <w:b/>
          <w:color w:val="auto"/>
          <w:sz w:val="24"/>
          <w:szCs w:val="24"/>
        </w:rPr>
        <w:t>Требования по количеству, периодичности, сроку и месту поставок</w:t>
      </w:r>
      <w:bookmarkEnd w:id="13"/>
    </w:p>
    <w:p w14:paraId="6652C9BA" w14:textId="77777777" w:rsidR="00B55EEC" w:rsidRPr="009463A2" w:rsidRDefault="00B55EEC" w:rsidP="00B55E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63A2">
        <w:rPr>
          <w:rFonts w:ascii="Times New Roman" w:eastAsia="Times New Roman" w:hAnsi="Times New Roman" w:cs="Times New Roman"/>
          <w:sz w:val="24"/>
          <w:szCs w:val="24"/>
        </w:rPr>
        <w:t xml:space="preserve">Антифриз должен предоставляется в 10 литровых тарах в количестве 600 </w:t>
      </w:r>
      <w:proofErr w:type="spellStart"/>
      <w:r w:rsidRPr="009463A2">
        <w:rPr>
          <w:rFonts w:ascii="Times New Roman" w:eastAsia="Times New Roman" w:hAnsi="Times New Roman" w:cs="Times New Roman"/>
          <w:sz w:val="24"/>
          <w:szCs w:val="24"/>
        </w:rPr>
        <w:t>шт</w:t>
      </w:r>
      <w:proofErr w:type="spellEnd"/>
      <w:r w:rsidRPr="009463A2">
        <w:rPr>
          <w:rFonts w:ascii="Times New Roman" w:eastAsia="Times New Roman" w:hAnsi="Times New Roman" w:cs="Times New Roman"/>
          <w:sz w:val="24"/>
          <w:szCs w:val="24"/>
        </w:rPr>
        <w:t xml:space="preserve"> (6000 литров). </w:t>
      </w:r>
      <w:r w:rsidRPr="00F62B45">
        <w:rPr>
          <w:rFonts w:ascii="Times New Roman" w:hAnsi="Times New Roman" w:cs="Times New Roman"/>
          <w:sz w:val="24"/>
          <w:szCs w:val="24"/>
        </w:rPr>
        <w:t>Поставка Товара осуществляется путем доставки Поставщиком до склада Покупателя по адресу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62B45">
        <w:rPr>
          <w:rFonts w:ascii="Times New Roman" w:hAnsi="Times New Roman" w:cs="Times New Roman"/>
          <w:sz w:val="24"/>
          <w:szCs w:val="24"/>
        </w:rPr>
        <w:t xml:space="preserve"> г. Ташкент, </w:t>
      </w:r>
      <w:proofErr w:type="spellStart"/>
      <w:r w:rsidRPr="00F62B45">
        <w:rPr>
          <w:rFonts w:ascii="Times New Roman" w:hAnsi="Times New Roman" w:cs="Times New Roman"/>
          <w:sz w:val="24"/>
          <w:szCs w:val="24"/>
        </w:rPr>
        <w:t>ул.Темирчи</w:t>
      </w:r>
      <w:proofErr w:type="spellEnd"/>
      <w:r w:rsidRPr="00F62B45">
        <w:rPr>
          <w:rFonts w:ascii="Times New Roman" w:hAnsi="Times New Roman" w:cs="Times New Roman"/>
          <w:sz w:val="24"/>
          <w:szCs w:val="24"/>
        </w:rPr>
        <w:t xml:space="preserve"> 2, склад покупателя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F62B45">
        <w:rPr>
          <w:rFonts w:ascii="Times New Roman" w:hAnsi="Times New Roman" w:cs="Times New Roman"/>
          <w:sz w:val="24"/>
          <w:szCs w:val="24"/>
        </w:rPr>
        <w:t>GSM-1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Частичная поставка </w:t>
      </w:r>
      <w:r w:rsidRPr="00F62B45">
        <w:rPr>
          <w:rFonts w:ascii="Times New Roman" w:eastAsia="Times New Roman" w:hAnsi="Times New Roman" w:cs="Times New Roman"/>
          <w:sz w:val="24"/>
          <w:szCs w:val="24"/>
        </w:rPr>
        <w:t xml:space="preserve">допускается, </w:t>
      </w:r>
      <w:r>
        <w:rPr>
          <w:rFonts w:ascii="Times New Roman" w:eastAsia="Times New Roman" w:hAnsi="Times New Roman" w:cs="Times New Roman"/>
          <w:sz w:val="24"/>
          <w:szCs w:val="24"/>
        </w:rPr>
        <w:t>полный объём поставки</w:t>
      </w:r>
      <w:r w:rsidRPr="00F62B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не должен</w:t>
      </w:r>
      <w:r w:rsidRPr="00F62B45">
        <w:rPr>
          <w:rFonts w:ascii="Times New Roman" w:eastAsia="Times New Roman" w:hAnsi="Times New Roman" w:cs="Times New Roman"/>
          <w:sz w:val="24"/>
          <w:szCs w:val="24"/>
        </w:rPr>
        <w:t xml:space="preserve"> превышать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Pr="00F62B45">
        <w:rPr>
          <w:rFonts w:ascii="Times New Roman" w:eastAsia="Times New Roman" w:hAnsi="Times New Roman" w:cs="Times New Roman"/>
          <w:sz w:val="24"/>
          <w:szCs w:val="24"/>
        </w:rPr>
        <w:t>0 календарных дней с момента подписания контракта.</w:t>
      </w:r>
    </w:p>
    <w:p w14:paraId="1111BF50" w14:textId="77777777" w:rsidR="00B55EEC" w:rsidRPr="009463A2" w:rsidRDefault="00B55EEC" w:rsidP="00B55EEC">
      <w:pPr>
        <w:pStyle w:val="1"/>
        <w:numPr>
          <w:ilvl w:val="0"/>
          <w:numId w:val="3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4" w:name="_Toc8125357"/>
      <w:r w:rsidRPr="009463A2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Требования к шефмонтажу</w:t>
      </w:r>
      <w:bookmarkEnd w:id="14"/>
    </w:p>
    <w:p w14:paraId="70E51243" w14:textId="77777777" w:rsidR="00B55EEC" w:rsidRPr="009463A2" w:rsidRDefault="00B55EEC" w:rsidP="00B55EEC">
      <w:pPr>
        <w:ind w:firstLine="7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9463A2">
        <w:rPr>
          <w:rFonts w:ascii="Times New Roman" w:hAnsi="Times New Roman" w:cs="Times New Roman"/>
          <w:sz w:val="24"/>
          <w:szCs w:val="24"/>
          <w:lang w:bidi="ru-RU"/>
        </w:rPr>
        <w:t>Нет требований.</w:t>
      </w:r>
    </w:p>
    <w:p w14:paraId="1EFA8901" w14:textId="77777777" w:rsidR="00B55EEC" w:rsidRPr="009463A2" w:rsidRDefault="00B55EEC" w:rsidP="00B55EEC">
      <w:pPr>
        <w:ind w:firstLine="720"/>
        <w:jc w:val="both"/>
        <w:rPr>
          <w:rFonts w:ascii="Times New Roman" w:hAnsi="Times New Roman" w:cs="Times New Roman"/>
          <w:sz w:val="24"/>
          <w:szCs w:val="24"/>
          <w:lang w:bidi="ru-RU"/>
        </w:rPr>
      </w:pPr>
    </w:p>
    <w:p w14:paraId="0C66BE2A" w14:textId="77777777" w:rsidR="00B55EEC" w:rsidRPr="009463A2" w:rsidRDefault="00B55EEC" w:rsidP="00B55EEC">
      <w:pPr>
        <w:pStyle w:val="1"/>
        <w:numPr>
          <w:ilvl w:val="0"/>
          <w:numId w:val="3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5" w:name="_Toc8125358"/>
      <w:r w:rsidRPr="009463A2">
        <w:rPr>
          <w:rFonts w:ascii="Times New Roman" w:hAnsi="Times New Roman" w:cs="Times New Roman"/>
          <w:b/>
          <w:color w:val="auto"/>
          <w:sz w:val="24"/>
          <w:szCs w:val="24"/>
        </w:rPr>
        <w:t>Требования к обучению персонала</w:t>
      </w:r>
      <w:bookmarkEnd w:id="15"/>
    </w:p>
    <w:p w14:paraId="5C99F9B8" w14:textId="77777777" w:rsidR="00B55EEC" w:rsidRPr="009463A2" w:rsidRDefault="00B55EEC" w:rsidP="00B55EEC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9463A2">
        <w:rPr>
          <w:rFonts w:ascii="Times New Roman" w:hAnsi="Times New Roman" w:cs="Times New Roman"/>
          <w:sz w:val="24"/>
          <w:szCs w:val="24"/>
        </w:rPr>
        <w:t>Нет требований.</w:t>
      </w:r>
    </w:p>
    <w:p w14:paraId="1A0DE4FB" w14:textId="77777777" w:rsidR="00B55EEC" w:rsidRPr="009463A2" w:rsidRDefault="00B55EEC" w:rsidP="00B55EEC">
      <w:pPr>
        <w:pStyle w:val="1"/>
        <w:numPr>
          <w:ilvl w:val="0"/>
          <w:numId w:val="3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6" w:name="_Toc8125359"/>
      <w:r w:rsidRPr="009463A2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Требования по документации</w:t>
      </w:r>
      <w:bookmarkEnd w:id="16"/>
    </w:p>
    <w:p w14:paraId="2216428F" w14:textId="77777777" w:rsidR="00B55EEC" w:rsidRPr="00F62B45" w:rsidRDefault="00B55EEC" w:rsidP="00B55EEC">
      <w:pPr>
        <w:pStyle w:val="a4"/>
        <w:tabs>
          <w:tab w:val="left" w:pos="1418"/>
        </w:tabs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F62B45">
        <w:rPr>
          <w:rFonts w:ascii="Times New Roman" w:hAnsi="Times New Roman" w:cs="Times New Roman"/>
          <w:sz w:val="24"/>
          <w:szCs w:val="24"/>
        </w:rPr>
        <w:t xml:space="preserve">Техническое описание </w:t>
      </w:r>
      <w:r>
        <w:rPr>
          <w:rFonts w:ascii="Times New Roman" w:hAnsi="Times New Roman" w:cs="Times New Roman"/>
          <w:sz w:val="24"/>
          <w:szCs w:val="24"/>
        </w:rPr>
        <w:t>антифриза</w:t>
      </w:r>
      <w:r w:rsidRPr="00F62B45">
        <w:rPr>
          <w:rFonts w:ascii="Times New Roman" w:hAnsi="Times New Roman" w:cs="Times New Roman"/>
          <w:sz w:val="24"/>
          <w:szCs w:val="24"/>
        </w:rPr>
        <w:t>.</w:t>
      </w:r>
    </w:p>
    <w:p w14:paraId="4B042577" w14:textId="77777777" w:rsidR="00B55EEC" w:rsidRPr="00F62B45" w:rsidRDefault="00B55EEC" w:rsidP="00B55EEC">
      <w:pPr>
        <w:pStyle w:val="a4"/>
        <w:tabs>
          <w:tab w:val="left" w:pos="1418"/>
        </w:tabs>
        <w:spacing w:after="0" w:line="24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 w:rsidRPr="00F62B45">
        <w:rPr>
          <w:rFonts w:ascii="Times New Roman" w:hAnsi="Times New Roman" w:cs="Times New Roman"/>
          <w:sz w:val="24"/>
          <w:szCs w:val="24"/>
        </w:rPr>
        <w:t xml:space="preserve">Соответствующие сертификаты </w:t>
      </w:r>
      <w:r>
        <w:rPr>
          <w:rFonts w:ascii="Times New Roman" w:hAnsi="Times New Roman" w:cs="Times New Roman"/>
          <w:sz w:val="24"/>
          <w:szCs w:val="24"/>
        </w:rPr>
        <w:t>соответствия</w:t>
      </w:r>
      <w:r w:rsidRPr="00F62B45">
        <w:rPr>
          <w:rFonts w:ascii="Times New Roman" w:hAnsi="Times New Roman" w:cs="Times New Roman"/>
          <w:sz w:val="24"/>
          <w:szCs w:val="24"/>
        </w:rPr>
        <w:t>.</w:t>
      </w:r>
    </w:p>
    <w:p w14:paraId="791E24F0" w14:textId="77777777" w:rsidR="00B55EEC" w:rsidRPr="009463A2" w:rsidRDefault="00B55EEC" w:rsidP="00B55EEC">
      <w:pPr>
        <w:tabs>
          <w:tab w:val="left" w:pos="1418"/>
        </w:tabs>
        <w:spacing w:after="0" w:line="240" w:lineRule="auto"/>
        <w:ind w:right="28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2B45">
        <w:rPr>
          <w:rFonts w:ascii="Times New Roman" w:hAnsi="Times New Roman" w:cs="Times New Roman"/>
          <w:sz w:val="24"/>
          <w:szCs w:val="24"/>
        </w:rPr>
        <w:t xml:space="preserve">Поставщик должен предоставить </w:t>
      </w:r>
      <w:r>
        <w:rPr>
          <w:rFonts w:ascii="Times New Roman" w:hAnsi="Times New Roman" w:cs="Times New Roman"/>
          <w:sz w:val="24"/>
          <w:szCs w:val="24"/>
        </w:rPr>
        <w:t>паспорт</w:t>
      </w:r>
      <w:r w:rsidRPr="00247F92">
        <w:rPr>
          <w:rFonts w:ascii="Times New Roman" w:hAnsi="Times New Roman" w:cs="Times New Roman"/>
          <w:sz w:val="24"/>
          <w:szCs w:val="24"/>
        </w:rPr>
        <w:t xml:space="preserve"> качества (сертификат качества)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2B45">
        <w:rPr>
          <w:rFonts w:ascii="Times New Roman" w:hAnsi="Times New Roman" w:cs="Times New Roman"/>
          <w:sz w:val="24"/>
          <w:szCs w:val="24"/>
        </w:rPr>
        <w:t xml:space="preserve">для партии, которая предполагается к поставке. В случае отсутствия </w:t>
      </w:r>
      <w:r>
        <w:rPr>
          <w:rFonts w:ascii="Times New Roman" w:hAnsi="Times New Roman" w:cs="Times New Roman"/>
          <w:sz w:val="24"/>
          <w:szCs w:val="24"/>
        </w:rPr>
        <w:t>паспорта</w:t>
      </w:r>
      <w:r w:rsidRPr="00247F92">
        <w:rPr>
          <w:rFonts w:ascii="Times New Roman" w:hAnsi="Times New Roman" w:cs="Times New Roman"/>
          <w:sz w:val="24"/>
          <w:szCs w:val="24"/>
        </w:rPr>
        <w:t xml:space="preserve"> качества</w:t>
      </w:r>
      <w:r w:rsidRPr="00F62B4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Заказчик</w:t>
      </w:r>
      <w:r w:rsidRPr="00F62B45">
        <w:rPr>
          <w:rFonts w:ascii="Times New Roman" w:hAnsi="Times New Roman" w:cs="Times New Roman"/>
          <w:sz w:val="24"/>
          <w:szCs w:val="24"/>
        </w:rPr>
        <w:t xml:space="preserve"> в праве отказаться от приема партии товара</w:t>
      </w:r>
      <w:r w:rsidRPr="009463A2">
        <w:rPr>
          <w:rFonts w:ascii="Times New Roman" w:hAnsi="Times New Roman" w:cs="Times New Roman"/>
          <w:sz w:val="24"/>
          <w:szCs w:val="24"/>
        </w:rPr>
        <w:t>.</w:t>
      </w:r>
    </w:p>
    <w:p w14:paraId="147BFBCF" w14:textId="77777777" w:rsidR="00B55EEC" w:rsidRPr="009463A2" w:rsidRDefault="00B55EEC" w:rsidP="00B55EEC">
      <w:pPr>
        <w:pStyle w:val="1"/>
        <w:numPr>
          <w:ilvl w:val="0"/>
          <w:numId w:val="3"/>
        </w:numPr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7" w:name="_Toc8125360"/>
      <w:r w:rsidRPr="009463A2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Требования по гарантийному и после гарантийному обслуживанию</w:t>
      </w:r>
      <w:bookmarkEnd w:id="17"/>
    </w:p>
    <w:p w14:paraId="7377E7F9" w14:textId="77777777" w:rsidR="00B55EEC" w:rsidRPr="009463A2" w:rsidRDefault="00B55EEC" w:rsidP="00B55E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9463A2">
        <w:rPr>
          <w:rFonts w:ascii="Times New Roman" w:eastAsia="Times New Roman" w:hAnsi="Times New Roman" w:cs="Times New Roman"/>
          <w:sz w:val="24"/>
          <w:szCs w:val="24"/>
          <w:lang w:bidi="ru-RU"/>
        </w:rPr>
        <w:t>Нет требований.</w:t>
      </w:r>
    </w:p>
    <w:p w14:paraId="5A0B2900" w14:textId="77777777" w:rsidR="00B55EEC" w:rsidRPr="009463A2" w:rsidRDefault="00B55EEC" w:rsidP="00B55EEC">
      <w:pPr>
        <w:pStyle w:val="1"/>
        <w:numPr>
          <w:ilvl w:val="0"/>
          <w:numId w:val="3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8" w:name="_Toc8125361"/>
      <w:r w:rsidRPr="009463A2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Требования к хранению</w:t>
      </w:r>
      <w:bookmarkEnd w:id="18"/>
    </w:p>
    <w:p w14:paraId="7930D46A" w14:textId="77777777" w:rsidR="00B55EEC" w:rsidRPr="009463A2" w:rsidRDefault="00B55EEC" w:rsidP="00B55EE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F76B38">
        <w:rPr>
          <w:rFonts w:ascii="Times New Roman" w:eastAsia="Times New Roman" w:hAnsi="Times New Roman" w:cs="Times New Roman"/>
          <w:sz w:val="24"/>
          <w:szCs w:val="24"/>
          <w:lang w:bidi="ru-RU"/>
        </w:rPr>
        <w:t>Срок остаточного хранения (срок годности) антифриза на момент поставки на склад Компании должен составлять не менее 80% от общего срока годности, установленного заводом-изготовителем (или не менее 36 месяцев со дня поставки)</w:t>
      </w:r>
      <w:r w:rsidRPr="009463A2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</w:p>
    <w:p w14:paraId="6151EA88" w14:textId="77777777" w:rsidR="00B55EEC" w:rsidRPr="009463A2" w:rsidRDefault="00B55EEC" w:rsidP="00B55EEC">
      <w:pPr>
        <w:pStyle w:val="1"/>
        <w:numPr>
          <w:ilvl w:val="0"/>
          <w:numId w:val="3"/>
        </w:numPr>
        <w:ind w:left="851" w:hanging="425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9" w:name="_Toc8125362"/>
      <w:r w:rsidRPr="009463A2">
        <w:rPr>
          <w:rFonts w:ascii="Times New Roman" w:hAnsi="Times New Roman" w:cs="Times New Roman"/>
          <w:b/>
          <w:color w:val="auto"/>
          <w:sz w:val="24"/>
          <w:szCs w:val="24"/>
        </w:rPr>
        <w:t>Дополнительные требования</w:t>
      </w:r>
      <w:bookmarkEnd w:id="19"/>
    </w:p>
    <w:p w14:paraId="1E9F3F58" w14:textId="77777777" w:rsidR="00B55EEC" w:rsidRPr="009463A2" w:rsidRDefault="00B55EEC" w:rsidP="00B55E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2B45">
        <w:rPr>
          <w:rFonts w:ascii="Times New Roman" w:eastAsia="Times New Roman" w:hAnsi="Times New Roman" w:cs="Times New Roman"/>
          <w:sz w:val="24"/>
          <w:szCs w:val="24"/>
        </w:rPr>
        <w:t xml:space="preserve">Каждый участник должен предоставить </w:t>
      </w:r>
      <w:r w:rsidRPr="00F62B45">
        <w:rPr>
          <w:rFonts w:ascii="Times New Roman" w:hAnsi="Times New Roman" w:cs="Times New Roman"/>
          <w:sz w:val="24"/>
          <w:szCs w:val="24"/>
        </w:rPr>
        <w:t>полностью заполненную таблицу соответствия с запрашиваемым характеристикам</w:t>
      </w:r>
      <w:r w:rsidRPr="009463A2">
        <w:rPr>
          <w:rFonts w:ascii="Times New Roman" w:hAnsi="Times New Roman" w:cs="Times New Roman"/>
          <w:sz w:val="24"/>
          <w:szCs w:val="24"/>
        </w:rPr>
        <w:t>.</w:t>
      </w:r>
    </w:p>
    <w:p w14:paraId="5E4DE7F0" w14:textId="77777777" w:rsidR="00B55EEC" w:rsidRPr="009463A2" w:rsidRDefault="00B55EEC" w:rsidP="00B55EEC">
      <w:pPr>
        <w:pStyle w:val="1"/>
        <w:numPr>
          <w:ilvl w:val="0"/>
          <w:numId w:val="3"/>
        </w:numPr>
        <w:ind w:hanging="270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0" w:name="_Toc8125363"/>
      <w:r w:rsidRPr="009463A2">
        <w:rPr>
          <w:rFonts w:ascii="Times New Roman" w:hAnsi="Times New Roman" w:cs="Times New Roman"/>
          <w:b/>
          <w:color w:val="auto"/>
          <w:sz w:val="24"/>
          <w:szCs w:val="24"/>
        </w:rPr>
        <w:t>Перечень принятых сокращений</w:t>
      </w:r>
      <w:bookmarkEnd w:id="20"/>
    </w:p>
    <w:tbl>
      <w:tblPr>
        <w:tblStyle w:val="a3"/>
        <w:tblW w:w="9185" w:type="dxa"/>
        <w:tblLook w:val="04A0" w:firstRow="1" w:lastRow="0" w:firstColumn="1" w:lastColumn="0" w:noHBand="0" w:noVBand="1"/>
      </w:tblPr>
      <w:tblGrid>
        <w:gridCol w:w="959"/>
        <w:gridCol w:w="2377"/>
        <w:gridCol w:w="5849"/>
      </w:tblGrid>
      <w:tr w:rsidR="00B55EEC" w:rsidRPr="00407FB5" w14:paraId="32C33DB6" w14:textId="77777777" w:rsidTr="00380BE0">
        <w:trPr>
          <w:trHeight w:val="399"/>
        </w:trPr>
        <w:tc>
          <w:tcPr>
            <w:tcW w:w="959" w:type="dxa"/>
          </w:tcPr>
          <w:p w14:paraId="6DC7BB46" w14:textId="77777777" w:rsidR="00B55EEC" w:rsidRPr="00407FB5" w:rsidRDefault="00B55EEC" w:rsidP="00380BE0">
            <w:pPr>
              <w:rPr>
                <w:sz w:val="24"/>
                <w:szCs w:val="24"/>
              </w:rPr>
            </w:pPr>
            <w:r w:rsidRPr="00407FB5">
              <w:rPr>
                <w:sz w:val="24"/>
                <w:szCs w:val="24"/>
              </w:rPr>
              <w:t>№ п/п</w:t>
            </w:r>
          </w:p>
        </w:tc>
        <w:tc>
          <w:tcPr>
            <w:tcW w:w="2377" w:type="dxa"/>
          </w:tcPr>
          <w:p w14:paraId="22686B83" w14:textId="77777777" w:rsidR="00B55EEC" w:rsidRPr="00407FB5" w:rsidRDefault="00B55EEC" w:rsidP="00380BE0">
            <w:pPr>
              <w:rPr>
                <w:sz w:val="24"/>
                <w:szCs w:val="24"/>
              </w:rPr>
            </w:pPr>
            <w:r w:rsidRPr="00407FB5">
              <w:rPr>
                <w:sz w:val="24"/>
                <w:szCs w:val="24"/>
              </w:rPr>
              <w:t>Сокращение</w:t>
            </w:r>
          </w:p>
        </w:tc>
        <w:tc>
          <w:tcPr>
            <w:tcW w:w="5849" w:type="dxa"/>
          </w:tcPr>
          <w:p w14:paraId="1AF13677" w14:textId="77777777" w:rsidR="00B55EEC" w:rsidRPr="00407FB5" w:rsidRDefault="00B55EEC" w:rsidP="00380BE0">
            <w:pPr>
              <w:rPr>
                <w:sz w:val="24"/>
                <w:szCs w:val="24"/>
              </w:rPr>
            </w:pPr>
            <w:r w:rsidRPr="00407FB5">
              <w:rPr>
                <w:sz w:val="24"/>
                <w:szCs w:val="24"/>
              </w:rPr>
              <w:t>Расшифровка сокращения</w:t>
            </w:r>
          </w:p>
        </w:tc>
      </w:tr>
      <w:tr w:rsidR="00B55EEC" w:rsidRPr="00407FB5" w14:paraId="323C01D3" w14:textId="77777777" w:rsidTr="00380BE0">
        <w:trPr>
          <w:trHeight w:val="399"/>
        </w:trPr>
        <w:tc>
          <w:tcPr>
            <w:tcW w:w="959" w:type="dxa"/>
          </w:tcPr>
          <w:p w14:paraId="072337BA" w14:textId="77777777" w:rsidR="00B55EEC" w:rsidRPr="00407FB5" w:rsidRDefault="00B55EEC" w:rsidP="00380BE0">
            <w:pPr>
              <w:rPr>
                <w:sz w:val="24"/>
                <w:szCs w:val="24"/>
              </w:rPr>
            </w:pPr>
            <w:r w:rsidRPr="00407FB5">
              <w:rPr>
                <w:sz w:val="24"/>
                <w:szCs w:val="24"/>
              </w:rPr>
              <w:t>1</w:t>
            </w:r>
          </w:p>
        </w:tc>
        <w:tc>
          <w:tcPr>
            <w:tcW w:w="2377" w:type="dxa"/>
          </w:tcPr>
          <w:p w14:paraId="6D1D8E6B" w14:textId="77777777" w:rsidR="00B55EEC" w:rsidRPr="00407FB5" w:rsidRDefault="00B55EEC" w:rsidP="00380BE0">
            <w:pPr>
              <w:rPr>
                <w:sz w:val="24"/>
                <w:szCs w:val="24"/>
              </w:rPr>
            </w:pPr>
            <w:r w:rsidRPr="00407FB5">
              <w:rPr>
                <w:sz w:val="24"/>
                <w:szCs w:val="24"/>
              </w:rPr>
              <w:t>ДГ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5849" w:type="dxa"/>
          </w:tcPr>
          <w:p w14:paraId="21ED9363" w14:textId="77777777" w:rsidR="00B55EEC" w:rsidRPr="00407FB5" w:rsidRDefault="00B55EEC" w:rsidP="00380BE0">
            <w:pPr>
              <w:rPr>
                <w:sz w:val="24"/>
                <w:szCs w:val="24"/>
              </w:rPr>
            </w:pPr>
            <w:r w:rsidRPr="00407FB5">
              <w:rPr>
                <w:sz w:val="24"/>
                <w:szCs w:val="24"/>
              </w:rPr>
              <w:t>Дизель</w:t>
            </w:r>
            <w:r>
              <w:rPr>
                <w:sz w:val="24"/>
                <w:szCs w:val="24"/>
              </w:rPr>
              <w:t>ное</w:t>
            </w:r>
            <w:r w:rsidRPr="00407FB5">
              <w:rPr>
                <w:sz w:val="24"/>
                <w:szCs w:val="24"/>
              </w:rPr>
              <w:t xml:space="preserve"> Генератор</w:t>
            </w:r>
            <w:r>
              <w:rPr>
                <w:sz w:val="24"/>
                <w:szCs w:val="24"/>
              </w:rPr>
              <w:t>ное Устройство</w:t>
            </w:r>
          </w:p>
        </w:tc>
      </w:tr>
    </w:tbl>
    <w:p w14:paraId="431ED2B8" w14:textId="77777777" w:rsidR="00B55EEC" w:rsidRPr="004F50F9" w:rsidRDefault="00B55EEC" w:rsidP="00B55EEC">
      <w:pPr>
        <w:pStyle w:val="1"/>
        <w:numPr>
          <w:ilvl w:val="0"/>
          <w:numId w:val="3"/>
        </w:numPr>
        <w:rPr>
          <w:rFonts w:ascii="Times New Roman" w:hAnsi="Times New Roman" w:cs="Times New Roman"/>
          <w:b/>
          <w:color w:val="auto"/>
          <w:sz w:val="24"/>
          <w:szCs w:val="28"/>
        </w:rPr>
      </w:pPr>
      <w:bookmarkStart w:id="21" w:name="_Toc3377873"/>
      <w:bookmarkStart w:id="22" w:name="_Toc8125364"/>
      <w:r w:rsidRPr="004F50F9">
        <w:rPr>
          <w:rFonts w:ascii="Times New Roman" w:hAnsi="Times New Roman" w:cs="Times New Roman"/>
          <w:b/>
          <w:color w:val="auto"/>
          <w:sz w:val="24"/>
          <w:szCs w:val="28"/>
        </w:rPr>
        <w:t>Блокирующие параметры к техническому заданию</w:t>
      </w:r>
      <w:bookmarkEnd w:id="21"/>
      <w:bookmarkEnd w:id="22"/>
      <w:r w:rsidRPr="004F50F9">
        <w:rPr>
          <w:rFonts w:ascii="Times New Roman" w:hAnsi="Times New Roman" w:cs="Times New Roman"/>
          <w:b/>
          <w:color w:val="auto"/>
          <w:sz w:val="24"/>
          <w:szCs w:val="28"/>
        </w:rPr>
        <w:t xml:space="preserve"> </w:t>
      </w:r>
    </w:p>
    <w:p w14:paraId="1086B93C" w14:textId="77777777" w:rsidR="00B55EEC" w:rsidRPr="00407FB5" w:rsidRDefault="00B55EEC" w:rsidP="00B55E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F92">
        <w:rPr>
          <w:rFonts w:ascii="Times New Roman" w:eastAsia="Times New Roman" w:hAnsi="Times New Roman" w:cs="Times New Roman"/>
          <w:sz w:val="24"/>
          <w:szCs w:val="24"/>
        </w:rPr>
        <w:t>В случае если поставщик не предоставит информацию по тех. заданию и подтверждающий материал (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характеристики антифриза и </w:t>
      </w:r>
      <w:r>
        <w:rPr>
          <w:rFonts w:ascii="Times New Roman" w:hAnsi="Times New Roman" w:cs="Times New Roman"/>
          <w:sz w:val="24"/>
          <w:szCs w:val="24"/>
        </w:rPr>
        <w:t>паспорт</w:t>
      </w:r>
      <w:r w:rsidRPr="00247F92">
        <w:rPr>
          <w:rFonts w:ascii="Times New Roman" w:hAnsi="Times New Roman" w:cs="Times New Roman"/>
          <w:sz w:val="24"/>
          <w:szCs w:val="24"/>
        </w:rPr>
        <w:t xml:space="preserve"> качества (сертификат качества)</w:t>
      </w:r>
      <w:r w:rsidRPr="00247F92">
        <w:rPr>
          <w:rFonts w:ascii="Times New Roman" w:eastAsia="Times New Roman" w:hAnsi="Times New Roman" w:cs="Times New Roman"/>
          <w:sz w:val="24"/>
          <w:szCs w:val="24"/>
        </w:rPr>
        <w:t>), то данный поставщик рассматриваться не будет</w:t>
      </w:r>
      <w:r w:rsidRPr="00407FB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1B7CE4DA" w14:textId="77777777" w:rsidR="00B55EEC" w:rsidRDefault="00B55EEC" w:rsidP="00B55EEC">
      <w:bookmarkStart w:id="23" w:name="_GoBack"/>
      <w:bookmarkEnd w:id="23"/>
    </w:p>
    <w:p w14:paraId="298931DD" w14:textId="10E9DDEF" w:rsidR="00EA6AC4" w:rsidRPr="00407FB5" w:rsidRDefault="00EA6AC4" w:rsidP="00EA6A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AC414" w14:textId="77777777" w:rsidR="00EA6AC4" w:rsidRDefault="00EA6AC4" w:rsidP="00EA6AC4"/>
    <w:p w14:paraId="4250F01C" w14:textId="77777777" w:rsidR="00EA6AC4" w:rsidRDefault="00EA6AC4" w:rsidP="00EA6AC4"/>
    <w:p w14:paraId="36182888" w14:textId="77777777" w:rsidR="00EA6AC4" w:rsidRDefault="00EA6AC4" w:rsidP="00EA6AC4"/>
    <w:p w14:paraId="57D7B263" w14:textId="77777777" w:rsidR="00EA6AC4" w:rsidRDefault="00EA6AC4" w:rsidP="00EA6AC4"/>
    <w:p w14:paraId="14A39958" w14:textId="77777777" w:rsidR="00EA6AC4" w:rsidRDefault="00EA6AC4" w:rsidP="00EA6AC4"/>
    <w:p w14:paraId="633E83D5" w14:textId="77777777" w:rsidR="00EA6AC4" w:rsidRDefault="00EA6AC4" w:rsidP="00EA6AC4"/>
    <w:p w14:paraId="70546B6D" w14:textId="77777777" w:rsidR="00EA6AC4" w:rsidRDefault="00EA6AC4" w:rsidP="00EA6AC4"/>
    <w:p w14:paraId="71AA27C2" w14:textId="77777777" w:rsidR="00EA6AC4" w:rsidRDefault="00EA6AC4" w:rsidP="00EA6AC4"/>
    <w:p w14:paraId="27C444B9" w14:textId="77777777" w:rsidR="00EA6AC4" w:rsidRDefault="00EA6AC4" w:rsidP="00EA6AC4"/>
    <w:p w14:paraId="2F8D41CD" w14:textId="77777777" w:rsidR="00EA6AC4" w:rsidRDefault="00EA6AC4" w:rsidP="00EA6AC4"/>
    <w:p w14:paraId="59223215" w14:textId="77777777" w:rsidR="00EA6AC4" w:rsidRDefault="00EA6AC4" w:rsidP="00EA6AC4"/>
    <w:p w14:paraId="0FE83CF4" w14:textId="77777777" w:rsidR="00EA6AC4" w:rsidRDefault="00EA6AC4" w:rsidP="00EA6AC4"/>
    <w:p w14:paraId="5B7710A4" w14:textId="77777777" w:rsidR="00EA6AC4" w:rsidRDefault="00EA6AC4" w:rsidP="00EA6AC4"/>
    <w:p w14:paraId="0EAE4270" w14:textId="78152F26" w:rsidR="000651AD" w:rsidRPr="00EA6AC4" w:rsidRDefault="000651AD" w:rsidP="00EA6AC4"/>
    <w:sectPr w:rsidR="000651AD" w:rsidRPr="00EA6AC4" w:rsidSect="004E3607">
      <w:footerReference w:type="default" r:id="rId9"/>
      <w:pgSz w:w="11906" w:h="16838"/>
      <w:pgMar w:top="1134" w:right="850" w:bottom="1134" w:left="153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490548" w14:textId="77777777" w:rsidR="006425BC" w:rsidRDefault="006425BC" w:rsidP="0036240E">
      <w:pPr>
        <w:spacing w:after="0" w:line="240" w:lineRule="auto"/>
      </w:pPr>
      <w:r>
        <w:separator/>
      </w:r>
    </w:p>
  </w:endnote>
  <w:endnote w:type="continuationSeparator" w:id="0">
    <w:p w14:paraId="12D66546" w14:textId="77777777" w:rsidR="006425BC" w:rsidRDefault="006425BC" w:rsidP="00362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801704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C85838" w14:textId="416CBB17" w:rsidR="008F21AC" w:rsidRDefault="008F21AC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5EE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70A40" w14:textId="77777777" w:rsidR="006425BC" w:rsidRDefault="006425BC" w:rsidP="0036240E">
      <w:pPr>
        <w:spacing w:after="0" w:line="240" w:lineRule="auto"/>
      </w:pPr>
      <w:r>
        <w:separator/>
      </w:r>
    </w:p>
  </w:footnote>
  <w:footnote w:type="continuationSeparator" w:id="0">
    <w:p w14:paraId="36D5C99B" w14:textId="77777777" w:rsidR="006425BC" w:rsidRDefault="006425BC" w:rsidP="003624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F3B78"/>
    <w:multiLevelType w:val="multilevel"/>
    <w:tmpl w:val="2AAED8D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 w15:restartNumberingAfterBreak="0">
    <w:nsid w:val="1FAB0AE6"/>
    <w:multiLevelType w:val="hybridMultilevel"/>
    <w:tmpl w:val="48C65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5161A"/>
    <w:multiLevelType w:val="multilevel"/>
    <w:tmpl w:val="2AAED8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D041D3D"/>
    <w:multiLevelType w:val="hybridMultilevel"/>
    <w:tmpl w:val="08E802B0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346E20BD"/>
    <w:multiLevelType w:val="hybridMultilevel"/>
    <w:tmpl w:val="70E0BCBA"/>
    <w:lvl w:ilvl="0" w:tplc="0419000F">
      <w:start w:val="1"/>
      <w:numFmt w:val="decimal"/>
      <w:lvlText w:val="%1."/>
      <w:lvlJc w:val="left"/>
      <w:pPr>
        <w:ind w:left="45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A771CA"/>
    <w:multiLevelType w:val="hybridMultilevel"/>
    <w:tmpl w:val="DEB8E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AF73E9"/>
    <w:multiLevelType w:val="multilevel"/>
    <w:tmpl w:val="2AAED8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7A51750"/>
    <w:multiLevelType w:val="multilevel"/>
    <w:tmpl w:val="2AAED8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95A127A"/>
    <w:multiLevelType w:val="hybridMultilevel"/>
    <w:tmpl w:val="286872D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155C0D"/>
    <w:multiLevelType w:val="hybridMultilevel"/>
    <w:tmpl w:val="3D900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5C7542"/>
    <w:multiLevelType w:val="hybridMultilevel"/>
    <w:tmpl w:val="157487E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2"/>
  </w:num>
  <w:num w:numId="6">
    <w:abstractNumId w:val="3"/>
  </w:num>
  <w:num w:numId="7">
    <w:abstractNumId w:val="8"/>
  </w:num>
  <w:num w:numId="8">
    <w:abstractNumId w:val="0"/>
  </w:num>
  <w:num w:numId="9">
    <w:abstractNumId w:val="4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CCA"/>
    <w:rsid w:val="00010898"/>
    <w:rsid w:val="000233AF"/>
    <w:rsid w:val="00057104"/>
    <w:rsid w:val="000651AD"/>
    <w:rsid w:val="00070F86"/>
    <w:rsid w:val="000740F0"/>
    <w:rsid w:val="000A5800"/>
    <w:rsid w:val="000B2DC3"/>
    <w:rsid w:val="000C1EBE"/>
    <w:rsid w:val="000E2E8C"/>
    <w:rsid w:val="000F7E80"/>
    <w:rsid w:val="001308C2"/>
    <w:rsid w:val="00145BEB"/>
    <w:rsid w:val="0015080D"/>
    <w:rsid w:val="00196AA1"/>
    <w:rsid w:val="001A0173"/>
    <w:rsid w:val="001A2533"/>
    <w:rsid w:val="001D5D63"/>
    <w:rsid w:val="001E1CCA"/>
    <w:rsid w:val="00233CFF"/>
    <w:rsid w:val="00283D2D"/>
    <w:rsid w:val="00295CFE"/>
    <w:rsid w:val="00295DBF"/>
    <w:rsid w:val="002F5D7C"/>
    <w:rsid w:val="00306CED"/>
    <w:rsid w:val="003403D0"/>
    <w:rsid w:val="003436E7"/>
    <w:rsid w:val="0036240E"/>
    <w:rsid w:val="00375BB9"/>
    <w:rsid w:val="00395F89"/>
    <w:rsid w:val="003C54CE"/>
    <w:rsid w:val="003D60D1"/>
    <w:rsid w:val="003F11C1"/>
    <w:rsid w:val="003F2E07"/>
    <w:rsid w:val="00407FB5"/>
    <w:rsid w:val="004820AE"/>
    <w:rsid w:val="00490A25"/>
    <w:rsid w:val="004A0F61"/>
    <w:rsid w:val="004A1F2F"/>
    <w:rsid w:val="004B2EA9"/>
    <w:rsid w:val="004D00D0"/>
    <w:rsid w:val="004E3607"/>
    <w:rsid w:val="004E799C"/>
    <w:rsid w:val="004F36C4"/>
    <w:rsid w:val="004F50F9"/>
    <w:rsid w:val="00545DDD"/>
    <w:rsid w:val="00551886"/>
    <w:rsid w:val="005652CF"/>
    <w:rsid w:val="00566379"/>
    <w:rsid w:val="005675B7"/>
    <w:rsid w:val="005800FD"/>
    <w:rsid w:val="005B4D70"/>
    <w:rsid w:val="005C785A"/>
    <w:rsid w:val="005D16BB"/>
    <w:rsid w:val="005E3E1D"/>
    <w:rsid w:val="005F609D"/>
    <w:rsid w:val="00623375"/>
    <w:rsid w:val="00631B26"/>
    <w:rsid w:val="00631F93"/>
    <w:rsid w:val="00637086"/>
    <w:rsid w:val="006417B3"/>
    <w:rsid w:val="006425BC"/>
    <w:rsid w:val="00643190"/>
    <w:rsid w:val="00646702"/>
    <w:rsid w:val="00647154"/>
    <w:rsid w:val="0065238F"/>
    <w:rsid w:val="00675C16"/>
    <w:rsid w:val="0068378E"/>
    <w:rsid w:val="006963B3"/>
    <w:rsid w:val="006D1F16"/>
    <w:rsid w:val="006E7CD9"/>
    <w:rsid w:val="006F520A"/>
    <w:rsid w:val="007409C2"/>
    <w:rsid w:val="0079053D"/>
    <w:rsid w:val="007A2130"/>
    <w:rsid w:val="007B5A93"/>
    <w:rsid w:val="007C1873"/>
    <w:rsid w:val="007C1A0E"/>
    <w:rsid w:val="007D60CE"/>
    <w:rsid w:val="00813954"/>
    <w:rsid w:val="00823B96"/>
    <w:rsid w:val="0087074D"/>
    <w:rsid w:val="00892949"/>
    <w:rsid w:val="00892F16"/>
    <w:rsid w:val="008B6DC4"/>
    <w:rsid w:val="008C4A6A"/>
    <w:rsid w:val="008C51E8"/>
    <w:rsid w:val="008C7653"/>
    <w:rsid w:val="008D7E99"/>
    <w:rsid w:val="008F05CB"/>
    <w:rsid w:val="008F21AC"/>
    <w:rsid w:val="00901393"/>
    <w:rsid w:val="009360C5"/>
    <w:rsid w:val="00945354"/>
    <w:rsid w:val="009463A2"/>
    <w:rsid w:val="0095513B"/>
    <w:rsid w:val="00964798"/>
    <w:rsid w:val="00993391"/>
    <w:rsid w:val="00994611"/>
    <w:rsid w:val="00995550"/>
    <w:rsid w:val="00997000"/>
    <w:rsid w:val="009A182E"/>
    <w:rsid w:val="009B3FE4"/>
    <w:rsid w:val="00A269F2"/>
    <w:rsid w:val="00A30173"/>
    <w:rsid w:val="00A3639D"/>
    <w:rsid w:val="00A50EF9"/>
    <w:rsid w:val="00A56D95"/>
    <w:rsid w:val="00A95625"/>
    <w:rsid w:val="00AA4705"/>
    <w:rsid w:val="00AD4EE4"/>
    <w:rsid w:val="00AF7282"/>
    <w:rsid w:val="00B26EF4"/>
    <w:rsid w:val="00B33DBF"/>
    <w:rsid w:val="00B55EEC"/>
    <w:rsid w:val="00B609BF"/>
    <w:rsid w:val="00B62D5E"/>
    <w:rsid w:val="00B718C6"/>
    <w:rsid w:val="00B753AC"/>
    <w:rsid w:val="00B762A6"/>
    <w:rsid w:val="00B77DC2"/>
    <w:rsid w:val="00B81A35"/>
    <w:rsid w:val="00BA15D1"/>
    <w:rsid w:val="00BF0BCA"/>
    <w:rsid w:val="00C029D4"/>
    <w:rsid w:val="00C22F99"/>
    <w:rsid w:val="00C31634"/>
    <w:rsid w:val="00C43437"/>
    <w:rsid w:val="00C43731"/>
    <w:rsid w:val="00CB16E5"/>
    <w:rsid w:val="00CC1DF2"/>
    <w:rsid w:val="00CE2640"/>
    <w:rsid w:val="00D03FC6"/>
    <w:rsid w:val="00D21009"/>
    <w:rsid w:val="00D37CB9"/>
    <w:rsid w:val="00D420B2"/>
    <w:rsid w:val="00D510A7"/>
    <w:rsid w:val="00D5130C"/>
    <w:rsid w:val="00D77A8F"/>
    <w:rsid w:val="00DA1EFF"/>
    <w:rsid w:val="00DA229B"/>
    <w:rsid w:val="00DB455A"/>
    <w:rsid w:val="00DB7E89"/>
    <w:rsid w:val="00DF5482"/>
    <w:rsid w:val="00E645A0"/>
    <w:rsid w:val="00E73EB4"/>
    <w:rsid w:val="00E85BA1"/>
    <w:rsid w:val="00E86E63"/>
    <w:rsid w:val="00E927D8"/>
    <w:rsid w:val="00EA0EEB"/>
    <w:rsid w:val="00EA6AC4"/>
    <w:rsid w:val="00EB1355"/>
    <w:rsid w:val="00ED1ABA"/>
    <w:rsid w:val="00ED2D83"/>
    <w:rsid w:val="00F056A3"/>
    <w:rsid w:val="00F06EF3"/>
    <w:rsid w:val="00F128BC"/>
    <w:rsid w:val="00F30DCC"/>
    <w:rsid w:val="00F31225"/>
    <w:rsid w:val="00F32DA9"/>
    <w:rsid w:val="00F4106D"/>
    <w:rsid w:val="00F50709"/>
    <w:rsid w:val="00F521E3"/>
    <w:rsid w:val="00FF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25DF8"/>
  <w15:chartTrackingRefBased/>
  <w15:docId w15:val="{5ECD62B4-18B7-4179-892A-5087CE58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F99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C22F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22F9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F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22F9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22F9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sid w:val="00C22F9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/>
    </w:rPr>
  </w:style>
  <w:style w:type="paragraph" w:styleId="a5">
    <w:name w:val="TOC Heading"/>
    <w:basedOn w:val="1"/>
    <w:next w:val="a"/>
    <w:uiPriority w:val="39"/>
    <w:unhideWhenUsed/>
    <w:qFormat/>
    <w:rsid w:val="00057104"/>
    <w:pPr>
      <w:outlineLvl w:val="9"/>
    </w:pPr>
    <w:rPr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057104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057104"/>
    <w:pPr>
      <w:spacing w:after="100"/>
      <w:ind w:left="220"/>
    </w:pPr>
  </w:style>
  <w:style w:type="character" w:styleId="a6">
    <w:name w:val="Hyperlink"/>
    <w:basedOn w:val="a0"/>
    <w:uiPriority w:val="99"/>
    <w:unhideWhenUsed/>
    <w:rsid w:val="00057104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36240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6240E"/>
    <w:rPr>
      <w:lang w:val="ru-RU"/>
    </w:rPr>
  </w:style>
  <w:style w:type="paragraph" w:styleId="a9">
    <w:name w:val="footer"/>
    <w:basedOn w:val="a"/>
    <w:link w:val="aa"/>
    <w:uiPriority w:val="99"/>
    <w:unhideWhenUsed/>
    <w:rsid w:val="0036240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6240E"/>
    <w:rPr>
      <w:lang w:val="ru-RU"/>
    </w:rPr>
  </w:style>
  <w:style w:type="paragraph" w:styleId="ab">
    <w:name w:val="Body Text"/>
    <w:basedOn w:val="a"/>
    <w:link w:val="ac"/>
    <w:rsid w:val="00551886"/>
    <w:pPr>
      <w:spacing w:after="120"/>
      <w:ind w:hanging="431"/>
    </w:pPr>
    <w:rPr>
      <w:rFonts w:eastAsiaTheme="minorEastAsia"/>
      <w:lang w:val="en-US"/>
    </w:rPr>
  </w:style>
  <w:style w:type="character" w:customStyle="1" w:styleId="ac">
    <w:name w:val="Основной текст Знак"/>
    <w:basedOn w:val="a0"/>
    <w:link w:val="ab"/>
    <w:rsid w:val="00551886"/>
    <w:rPr>
      <w:rFonts w:eastAsiaTheme="minorEastAsia"/>
    </w:rPr>
  </w:style>
  <w:style w:type="character" w:styleId="ad">
    <w:name w:val="annotation reference"/>
    <w:basedOn w:val="a0"/>
    <w:uiPriority w:val="99"/>
    <w:semiHidden/>
    <w:unhideWhenUsed/>
    <w:rsid w:val="00ED2D8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D2D83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D2D83"/>
    <w:rPr>
      <w:sz w:val="20"/>
      <w:szCs w:val="20"/>
      <w:lang w:val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D2D8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D2D83"/>
    <w:rPr>
      <w:b/>
      <w:bCs/>
      <w:sz w:val="20"/>
      <w:szCs w:val="20"/>
      <w:lang w:val="ru-RU"/>
    </w:rPr>
  </w:style>
  <w:style w:type="paragraph" w:styleId="af2">
    <w:name w:val="Balloon Text"/>
    <w:basedOn w:val="a"/>
    <w:link w:val="af3"/>
    <w:uiPriority w:val="99"/>
    <w:semiHidden/>
    <w:unhideWhenUsed/>
    <w:rsid w:val="00ED2D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ED2D83"/>
    <w:rPr>
      <w:rFonts w:ascii="Segoe UI" w:hAnsi="Segoe UI" w:cs="Segoe UI"/>
      <w:sz w:val="18"/>
      <w:szCs w:val="18"/>
      <w:lang w:val="ru-RU"/>
    </w:rPr>
  </w:style>
  <w:style w:type="paragraph" w:customStyle="1" w:styleId="Default">
    <w:name w:val="Default"/>
    <w:rsid w:val="001A01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44328-3936-4DB5-AE44-8C21FFD52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1135</Words>
  <Characters>6472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Ruslan.Alavidinov@ucell.uz</dc:creator>
  <cp:keywords/>
  <dc:description/>
  <cp:lastModifiedBy>Азиз Сайдахмедов</cp:lastModifiedBy>
  <cp:revision>4</cp:revision>
  <dcterms:created xsi:type="dcterms:W3CDTF">2025-04-17T10:16:00Z</dcterms:created>
  <dcterms:modified xsi:type="dcterms:W3CDTF">2026-06-26T03:48:00Z</dcterms:modified>
</cp:coreProperties>
</file>